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2D21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</w:t>
            </w:r>
            <w:r w:rsidR="002D2117">
              <w:rPr>
                <w:rFonts w:ascii="Times New Roman" w:hAnsi="Times New Roman" w:cs="Times New Roman"/>
                <w:b/>
              </w:rPr>
              <w:t>071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A46E1C" w:rsidP="00933422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67391">
              <w:rPr>
                <w:rFonts w:ascii="Times New Roman" w:hAnsi="Times New Roman"/>
                <w:b/>
                <w:color w:val="000000"/>
                <w:lang w:eastAsia="tr-TR"/>
              </w:rPr>
              <w:t>Yurt içi ve Yurt dışı Sürekli ve Geçici Görev Yolluğu Alt Süreci İş Akış Şeması</w:t>
            </w:r>
          </w:p>
        </w:tc>
      </w:tr>
    </w:tbl>
    <w:p w:rsidR="00A46E1C" w:rsidRDefault="00CB3C20" w:rsidP="00A46E1C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A46E1C" w:rsidRPr="009E2E09" w:rsidRDefault="00A46E1C" w:rsidP="00A46E1C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 w:rsidRPr="005673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883DE8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3DE8">
        <w:rPr>
          <w:rFonts w:ascii="Calibri" w:eastAsia="Calibri" w:hAnsi="Calibri" w:cs="Times New Roman"/>
          <w:lang w:val="tr-TR" w:eastAsia="tr-TR"/>
        </w:rPr>
        <w:pict>
          <v:group id="_x0000_s32153" editas="canvas" style="position:absolute;left:0;text-align:left;margin-left:.3pt;margin-top:0;width:522.15pt;height:616.15pt;z-index:251660288" coordorigin="1140,3470" coordsize="10443,123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154" type="#_x0000_t75" style="position:absolute;left:1140;top:3470;width:10443;height:12323" o:preferrelative="f">
              <v:fill o:detectmouseclick="t"/>
              <v:path o:extrusionok="t" o:connecttype="none"/>
              <o:lock v:ext="edit" text="t"/>
            </v:shape>
            <v:rect id="_x0000_s32155" style="position:absolute;left:1594;top:3496;width:8083;height:2362" fillcolor="#e8eef7" stroked="f"/>
            <v:rect id="_x0000_s32156" style="position:absolute;left:1594;top:3496;width:8083;height:2362" filled="f" strokeweight="17e-5mm"/>
            <v:rect id="_x0000_s32157" style="position:absolute;left:1631;top:3576;width:2947;height:412;mso-wrap-style:none" filled="f" stroked="f">
              <v:textbox style="mso-next-textbox:#_x0000_s32157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Yurtiçi ve yurtdışı sürekli görev yolluklarında</w:t>
                    </w:r>
                  </w:p>
                </w:txbxContent>
              </v:textbox>
            </v:rect>
            <v:rect id="_x0000_s32158" style="position:absolute;left:4699;top:3576;width:45;height:412;mso-wrap-style:none" filled="f" stroked="f">
              <v:textbox style="mso-next-textbox:#_x0000_s32158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; </w:t>
                    </w:r>
                  </w:p>
                </w:txbxContent>
              </v:textbox>
            </v:rect>
            <v:line id="_x0000_s32159" style="position:absolute" from="1631,3744" to="4746,3745" strokeweight="19e-5mm"/>
            <v:rect id="_x0000_s32160" style="position:absolute;left:1631;top:3776;width:41;height:509;mso-wrap-style:none" filled="f" stroked="f">
              <v:textbox style="mso-next-textbox:#_x0000_s32160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161" style="position:absolute;left:1714;top:3776;width:54;height:412;mso-wrap-style:none" filled="f" stroked="f">
              <v:textbox style="mso-next-textbox:#_x0000_s32161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2162" style="position:absolute;left:1770;top:3776;width:1724;height:412" filled="f" stroked="f">
              <v:textbox style="mso-next-textbox:#_x0000_s32162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Atamalarda atama onayı</w:t>
                    </w:r>
                  </w:p>
                </w:txbxContent>
              </v:textbox>
            </v:rect>
            <v:rect id="_x0000_s32163" style="position:absolute;left:3397;top:3776;width:41;height:412;mso-wrap-style:none" filled="f" stroked="f">
              <v:textbox style="mso-next-textbox:#_x0000_s32163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164" style="position:absolute;left:3481;top:3776;width:2205;height:412" filled="f" stroked="f">
              <v:textbox style="mso-next-textbox:#_x0000_s32164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diğer hallerde harcama talimatı</w:t>
                    </w:r>
                  </w:p>
                </w:txbxContent>
              </v:textbox>
            </v:rect>
            <v:rect id="_x0000_s32165" style="position:absolute;left:5559;top:3776;width:41;height:412;mso-wrap-style:none" filled="f" stroked="f">
              <v:textbox style="mso-next-textbox:#_x0000_s32165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2166" style="position:absolute;left:1631;top:3976;width:41;height:509;mso-wrap-style:none" filled="f" stroked="f">
              <v:textbox style="mso-next-textbox:#_x0000_s32166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167" style="position:absolute;left:1714;top:3976;width:54;height:412;mso-wrap-style:none" filled="f" stroked="f">
              <v:textbox style="mso-next-textbox:#_x0000_s32167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2168" style="position:absolute;left:1770;top:3976;width:1981;height:412" filled="f" stroked="f">
              <v:textbox style="mso-next-textbox:#_x0000_s32168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 nakil bildirimi</w:t>
                    </w:r>
                  </w:p>
                </w:txbxContent>
              </v:textbox>
            </v:rect>
            <v:rect id="_x0000_s32169" style="position:absolute;left:3344;top:3976;width:41;height:412;mso-wrap-style:none" filled="f" stroked="f">
              <v:textbox style="mso-next-textbox:#_x0000_s32169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2170" style="position:absolute;left:1631;top:4176;width:41;height:509;mso-wrap-style:none" filled="f" stroked="f">
              <v:textbox style="mso-next-textbox:#_x0000_s32170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171" style="position:absolute;left:1714;top:4176;width:54;height:412;mso-wrap-style:none" filled="f" stroked="f">
              <v:textbox style="mso-next-textbox:#_x0000_s32171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2172" style="position:absolute;left:1770;top:4176;width:454;height:412;mso-wrap-style:none" filled="f" stroked="f">
              <v:textbox style="mso-next-textbox:#_x0000_s32172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Yurtiçi</w:t>
                    </w:r>
                  </w:p>
                </w:txbxContent>
              </v:textbox>
            </v:rect>
            <v:rect id="_x0000_s32173" style="position:absolute;left:2242;top:4176;width:45;height:412;mso-wrap-style:none" filled="f" stroked="f">
              <v:textbox style="mso-next-textbox:#_x0000_s32173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2174" style="position:absolute;left:2288;top:4176;width:4718;height:412" filled="f" stroked="f">
              <v:textbox style="mso-next-textbox:#_x0000_s32174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Yurtdışı Sürekli Görev Yolluğu Bildirimi ödeme belgesine bağlanır</w:t>
                    </w:r>
                  </w:p>
                </w:txbxContent>
              </v:textbox>
            </v:rect>
            <v:rect id="_x0000_s32175" style="position:absolute;left:6801;top:4176;width:41;height:412;mso-wrap-style:none" filled="f" stroked="f">
              <v:textbox style="mso-next-textbox:#_x0000_s32175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2176" style="position:absolute;left:1631;top:4376;width:3176;height:412" filled="f" stroked="f">
              <v:textbox style="mso-next-textbox:#_x0000_s32176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Yurtiçi ve yurtdışı geçici görev yolluklarında</w:t>
                    </w:r>
                  </w:p>
                </w:txbxContent>
              </v:textbox>
            </v:rect>
            <v:rect id="_x0000_s32177" style="position:absolute;left:4644;top:4376;width:45;height:412;mso-wrap-style:none" filled="f" stroked="f">
              <v:textbox style="mso-next-textbox:#_x0000_s32177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; </w:t>
                    </w:r>
                  </w:p>
                </w:txbxContent>
              </v:textbox>
            </v:rect>
            <v:line id="_x0000_s32178" style="position:absolute" from="1631,4544" to="4690,4545" strokeweight="19e-5mm"/>
            <v:rect id="_x0000_s32179" style="position:absolute;left:1631;top:4576;width:41;height:509;mso-wrap-style:none" filled="f" stroked="f">
              <v:textbox style="mso-next-textbox:#_x0000_s32179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180" style="position:absolute;left:1714;top:4576;width:54;height:412;mso-wrap-style:none" filled="f" stroked="f">
              <v:textbox style="mso-next-textbox:#_x0000_s32180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2181" style="position:absolute;left:1770;top:4576;width:1382;height:412;mso-wrap-style:none" filled="f" stroked="f">
              <v:textbox style="mso-next-textbox:#_x0000_s32181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Görevlendirme yazısı </w:t>
                    </w:r>
                  </w:p>
                </w:txbxContent>
              </v:textbox>
            </v:rect>
            <v:rect id="_x0000_s32182" style="position:absolute;left:3251;top:4576;width:54;height:412;mso-wrap-style:none" filled="f" stroked="f">
              <v:textbox style="mso-next-textbox:#_x0000_s32182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(</w:t>
                    </w:r>
                  </w:p>
                </w:txbxContent>
              </v:textbox>
            </v:rect>
            <v:rect id="_x0000_s32183" style="position:absolute;left:3307;top:4576;width:1018;height:412;mso-wrap-style:none" filled="f" stroked="f">
              <v:textbox style="mso-next-textbox:#_x0000_s32183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 oluru</w:t>
                    </w:r>
                  </w:p>
                </w:txbxContent>
              </v:textbox>
            </v:rect>
            <v:rect id="_x0000_s32184" style="position:absolute;left:4366;top:4576;width:54;height:412;mso-wrap-style:none" filled="f" stroked="f">
              <v:textbox style="mso-next-textbox:#_x0000_s32184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) </w:t>
                    </w:r>
                  </w:p>
                </w:txbxContent>
              </v:textbox>
            </v:rect>
            <v:rect id="_x0000_s32185" style="position:absolute;left:4462;top:4576;width:1903;height:412" filled="f" stroked="f">
              <v:textbox style="mso-next-textbox:#_x0000_s32185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veya harcama talimatı</w:t>
                    </w:r>
                  </w:p>
                </w:txbxContent>
              </v:textbox>
            </v:rect>
            <v:rect id="_x0000_s32186" style="position:absolute;left:5934;top:4576;width:41;height:412;mso-wrap-style:none" filled="f" stroked="f">
              <v:textbox style="mso-next-textbox:#_x0000_s32186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2187" style="position:absolute;left:1631;top:4776;width:41;height:509;mso-wrap-style:none" filled="f" stroked="f">
              <v:textbox style="mso-next-textbox:#_x0000_s32187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188" style="position:absolute;left:1714;top:4776;width:54;height:412;mso-wrap-style:none" filled="f" stroked="f">
              <v:textbox style="mso-next-textbox:#_x0000_s32188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2189" style="position:absolute;left:1770;top:4776;width:454;height:412;mso-wrap-style:none" filled="f" stroked="f">
              <v:textbox style="mso-next-textbox:#_x0000_s32189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Yurtiçi</w:t>
                    </w:r>
                  </w:p>
                </w:txbxContent>
              </v:textbox>
            </v:rect>
            <v:rect id="_x0000_s32190" style="position:absolute;left:2242;top:4776;width:45;height:412;mso-wrap-style:none" filled="f" stroked="f">
              <v:textbox style="mso-next-textbox:#_x0000_s32190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2191" style="position:absolute;left:2288;top:4776;width:3049;height:412" filled="f" stroked="f">
              <v:textbox style="mso-next-textbox:#_x0000_s32191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Yurtdışı Geçici Görev Yolluğu Bildirimi </w:t>
                    </w:r>
                  </w:p>
                </w:txbxContent>
              </v:textbox>
            </v:rect>
            <v:rect id="_x0000_s32192" style="position:absolute;left:1631;top:4976;width:41;height:509;mso-wrap-style:none" filled="f" stroked="f">
              <v:textbox style="mso-next-textbox:#_x0000_s32192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193" style="position:absolute;left:1714;top:4976;width:54;height:412;mso-wrap-style:none" filled="f" stroked="f">
              <v:textbox style="mso-next-textbox:#_x0000_s32193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2194" style="position:absolute;left:1770;top:4976;width:5774;height:412" filled="f" stroked="f">
              <v:textbox style="mso-next-textbox:#_x0000_s32194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Varsa yatacak yer temini için ödenen ücretlere ilişkin fatura  ödeme belgesine bağlanır</w:t>
                    </w:r>
                  </w:p>
                </w:txbxContent>
              </v:textbox>
            </v:rect>
            <v:rect id="_x0000_s32195" style="position:absolute;left:7544;top:4976;width:41;height:412;mso-wrap-style:none" filled="f" stroked="f">
              <v:textbox style="mso-next-textbox:#_x0000_s32195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2196" style="position:absolute;left:1631;top:5176;width:41;height:509;mso-wrap-style:none" filled="f" stroked="f">
              <v:textbox style="mso-next-textbox:#_x0000_s32196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32197" style="position:absolute;left:1757;top:5176;width:6798;height:412;mso-wrap-style:none" filled="f" stroked="f">
              <v:textbox style="mso-next-textbox:#_x0000_s32197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Yurtdışı geçici görevlerde yatacak yer temini için ödenen ücretlere ilişkin faturanın dairesince onaylanmış </w:t>
                    </w:r>
                  </w:p>
                </w:txbxContent>
              </v:textbox>
            </v:rect>
            <v:rect id="_x0000_s32198" style="position:absolute;left:1631;top:5376;width:3706;height:412" filled="f" stroked="f">
              <v:textbox style="mso-next-textbox:#_x0000_s32198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tercümelerinin de ödeme belgesine bağlanması gerekir</w:t>
                    </w:r>
                  </w:p>
                </w:txbxContent>
              </v:textbox>
            </v:rect>
            <v:rect id="_x0000_s32199" style="position:absolute;left:5271;top:5376;width:41;height:412;mso-wrap-style:none" filled="f" stroked="f">
              <v:textbox style="mso-next-textbox:#_x0000_s32199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2200" style="position:absolute;left:1631;top:5576;width:41;height:509;mso-wrap-style:none" filled="f" stroked="f">
              <v:textbox style="mso-next-textbox:#_x0000_s32200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32201" style="position:absolute;left:1757;top:5576;width:7843;height:412" filled="f" stroked="f">
              <v:textbox style="mso-next-textbox:#_x0000_s32201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Yolluk bildirimleri ödeme emri belgesine bağlanmadan önce bildirim sahibi ve birim yetkilisi tarafından imzalanır</w:t>
                    </w:r>
                  </w:p>
                </w:txbxContent>
              </v:textbox>
            </v:rect>
            <v:rect id="_x0000_s32202" style="position:absolute;left:3457;top:10084;width:4357;height:629" fillcolor="#e8eef7" stroked="f"/>
            <v:rect id="_x0000_s32203" style="position:absolute;left:3457;top:10084;width:4357;height:629" filled="f" strokeweight="1e-4mm"/>
            <v:rect id="_x0000_s32204" style="position:absolute;left:3494;top:10199;width:4198;height:412" filled="f" stroked="f">
              <v:textbox style="mso-next-textbox:#_x0000_s32204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Muhasebe ve kayıt işlemleri ilgili mevzuatına uygun olarak </w:t>
                    </w:r>
                  </w:p>
                </w:txbxContent>
              </v:textbox>
            </v:rect>
            <v:rect id="_x0000_s32205" style="position:absolute;left:3494;top:10399;width:66;height:412;mso-wrap-style:none" filled="f" stroked="f">
              <v:textbox style="mso-next-textbox:#_x0000_s32205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"</w:t>
                    </w:r>
                  </w:p>
                </w:txbxContent>
              </v:textbox>
            </v:rect>
            <v:rect id="_x0000_s32206" style="position:absolute;left:3562;top:10399;width:2347;height:412;mso-wrap-style:none" filled="f" stroked="f">
              <v:textbox style="mso-next-textbox:#_x0000_s32206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Muhasebe İşlemi Süreç Akış Şeması</w:t>
                    </w:r>
                  </w:p>
                </w:txbxContent>
              </v:textbox>
            </v:rect>
            <v:rect id="_x0000_s32207" style="position:absolute;left:6005;top:10399;width:66;height:412;mso-wrap-style:none" filled="f" stroked="f">
              <v:textbox style="mso-next-textbox:#_x0000_s32207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"</w:t>
                    </w:r>
                  </w:p>
                </w:txbxContent>
              </v:textbox>
            </v:rect>
            <v:rect id="_x0000_s32208" style="position:absolute;left:6073;top:10399;width:1398;height:412" filled="f" stroked="f">
              <v:textbox style="mso-next-textbox:#_x0000_s32208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na göre yapılır</w:t>
                    </w:r>
                  </w:p>
                </w:txbxContent>
              </v:textbox>
            </v:rect>
            <v:rect id="_x0000_s32209" style="position:absolute;left:1210;top:15046;width:41;height:509;mso-wrap-style:none" filled="f" stroked="f">
              <v:textbox style="mso-next-textbox:#_x0000_s32209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2210" style="position:absolute;left:1331;top:15046;width:41;height:509;mso-wrap-style:none" filled="f" stroked="f">
              <v:textbox style="mso-next-textbox:#_x0000_s32210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1" style="position:absolute;left:1373;top:15046;width:41;height:509;mso-wrap-style:none" filled="f" stroked="f">
              <v:textbox style="mso-next-textbox:#_x0000_s32211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2" style="position:absolute;left:1679;top:15046;width:41;height:509;mso-wrap-style:none" filled="f" stroked="f">
              <v:textbox style="mso-next-textbox:#_x0000_s32212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3" style="position:absolute;left:1734;top:15050;width:41;height:509;mso-wrap-style:none" filled="f" stroked="f">
              <v:textbox style="mso-next-textbox:#_x0000_s32213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4" style="position:absolute;left:2364;top:15050;width:41;height:509;mso-wrap-style:none" filled="f" stroked="f">
              <v:textbox style="mso-next-textbox:#_x0000_s32214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5" style="position:absolute;left:2614;top:15046;width:41;height:509;mso-wrap-style:none" filled="f" stroked="f">
              <v:textbox style="mso-next-textbox:#_x0000_s32215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6" style="position:absolute;left:2660;top:15046;width:41;height:509;mso-wrap-style:none" filled="f" stroked="f">
              <v:textbox style="mso-next-textbox:#_x0000_s32216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7" style="position:absolute;left:2781;top:15046;width:41;height:509;mso-wrap-style:none" filled="f" stroked="f">
              <v:textbox style="mso-next-textbox:#_x0000_s32217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8" style="position:absolute;left:2821;top:15046;width:41;height:509;mso-wrap-style:none" filled="f" stroked="f">
              <v:textbox style="mso-next-textbox:#_x0000_s32218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19" style="position:absolute;left:3025;top:15046;width:41;height:509;mso-wrap-style:none" filled="f" stroked="f">
              <v:textbox style="mso-next-textbox:#_x0000_s32219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20" style="position:absolute;left:3081;top:15046;width:41;height:509;mso-wrap-style:none" filled="f" stroked="f">
              <v:textbox style="mso-next-textbox:#_x0000_s32220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21" style="position:absolute;left:3534;top:15046;width:41;height:509;mso-wrap-style:none" filled="f" stroked="f">
              <v:textbox style="mso-next-textbox:#_x0000_s32221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2222" style="position:absolute;left:3590;top:15050;width:41;height:509;mso-wrap-style:none" filled="f" stroked="f">
              <v:textbox style="mso-next-textbox:#_x0000_s32222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23" style="position:absolute;left:3757;top:15050;width:41;height:509;mso-wrap-style:none" filled="f" stroked="f">
              <v:textbox style="mso-next-textbox:#_x0000_s32223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24" style="position:absolute;left:3840;top:15046;width:41;height:509;mso-wrap-style:none" filled="f" stroked="f">
              <v:textbox style="mso-next-textbox:#_x0000_s32224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225" style="position:absolute;left:3929;top:15046;width:41;height:509;mso-wrap-style:none" filled="f" stroked="f">
              <v:textbox style="mso-next-textbox:#_x0000_s32225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26" style="position:absolute;left:4049;top:15046;width:41;height:509;mso-wrap-style:none" filled="f" stroked="f">
              <v:textbox style="mso-next-textbox:#_x0000_s32226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27" style="position:absolute;left:4090;top:15046;width:41;height:509;mso-wrap-style:none" filled="f" stroked="f">
              <v:textbox style="mso-next-textbox:#_x0000_s32227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28" style="position:absolute;left:4544;top:15046;width:41;height:509;mso-wrap-style:none" filled="f" stroked="f">
              <v:textbox style="mso-next-textbox:#_x0000_s32228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229" style="position:absolute;left:4599;top:15050;width:41;height:509;mso-wrap-style:none" filled="f" stroked="f">
              <v:textbox style="mso-next-textbox:#_x0000_s32229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30" style="position:absolute;left:4766;top:15050;width:41;height:509;mso-wrap-style:none" filled="f" stroked="f">
              <v:textbox style="mso-next-textbox:#_x0000_s32230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31" style="position:absolute;left:4809;top:15050;width:41;height:509;mso-wrap-style:none" filled="f" stroked="f">
              <v:textbox style="mso-next-textbox:#_x0000_s32231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32" style="position:absolute;left:4975;top:15050;width:41;height:509;mso-wrap-style:none" filled="f" stroked="f">
              <v:textbox style="mso-next-textbox:#_x0000_s32232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33" style="position:absolute;left:5016;top:15050;width:41;height:509;mso-wrap-style:none" filled="f" stroked="f">
              <v:textbox style="mso-next-textbox:#_x0000_s32233;mso-fit-shape-to-text:t" inset="0,0,0,0">
                <w:txbxContent>
                  <w:p w:rsidR="00A46E1C" w:rsidRPr="00C9345E" w:rsidRDefault="00A46E1C" w:rsidP="00A46E1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34" style="position:absolute;left:10447;top:15280;width:41;height:509;mso-wrap-style:none" filled="f" stroked="f">
              <v:textbox style="mso-next-textbox:#_x0000_s32234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235" style="position:absolute;left:10531;top:15280;width:129;height:509;mso-wrap-style:none" filled="f" stroked="f">
              <v:textbox style="mso-next-textbox:#_x0000_s32235;mso-fit-shape-to-text:t" inset="0,0,0,0">
                <w:txbxContent>
                  <w:p w:rsidR="00A46E1C" w:rsidRPr="00200716" w:rsidRDefault="00A46E1C" w:rsidP="00A46E1C"/>
                </w:txbxContent>
              </v:textbox>
            </v:rect>
            <v:rect id="_x0000_s32236" style="position:absolute;left:10970;top:15284;width:129;height:509;mso-wrap-style:none" filled="f" stroked="f">
              <v:textbox style="mso-next-textbox:#_x0000_s32236;mso-fit-shape-to-text:t" inset="0,0,0,0">
                <w:txbxContent>
                  <w:p w:rsidR="00A46E1C" w:rsidRPr="00200716" w:rsidRDefault="00A46E1C" w:rsidP="00A46E1C"/>
                </w:txbxContent>
              </v:textbox>
            </v:rect>
            <v:rect id="_x0000_s32237" style="position:absolute;left:11053;top:15284;width:41;height:509;mso-wrap-style:none" filled="f" stroked="f">
              <v:textbox style="mso-next-textbox:#_x0000_s32237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238" style="position:absolute;left:11096;top:15284;width:129;height:509;mso-wrap-style:none" filled="f" stroked="f">
              <v:textbox style="mso-next-textbox:#_x0000_s32238;mso-fit-shape-to-text:t" inset="0,0,0,0">
                <w:txbxContent>
                  <w:p w:rsidR="00A46E1C" w:rsidRPr="00200716" w:rsidRDefault="00A46E1C" w:rsidP="00A46E1C"/>
                </w:txbxContent>
              </v:textbox>
            </v:rect>
            <v:rect id="_x0000_s32239" style="position:absolute;left:11183;top:15284;width:129;height:509;mso-wrap-style:none" filled="f" stroked="f">
              <v:textbox style="mso-next-textbox:#_x0000_s32239;mso-fit-shape-to-text:t" inset="0,0,0,0">
                <w:txbxContent>
                  <w:p w:rsidR="00A46E1C" w:rsidRPr="00200716" w:rsidRDefault="00A46E1C" w:rsidP="00A46E1C"/>
                </w:txbxContent>
              </v:textbox>
            </v:rect>
            <v:rect id="_x0000_s32240" style="position:absolute;left:11266;top:15280;width:41;height:509;mso-wrap-style:none" filled="f" stroked="f">
              <v:textbox style="mso-next-textbox:#_x0000_s32240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241" style="position:absolute;left:11433;top:15249;width:51;height:509;mso-wrap-style:none" filled="f" stroked="f">
              <v:textbox style="mso-next-textbox:#_x0000_s32241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2242" style="position:absolute;left:3431;top:7670;width:4409;height:839" fillcolor="#e8eef7" stroked="f"/>
            <v:rect id="_x0000_s32243" style="position:absolute;left:3431;top:7670;width:4409;height:839" filled="f" strokeweight="1e-4mm"/>
            <v:rect id="_x0000_s32244" style="position:absolute;left:3468;top:7772;width:4224;height:412" filled="f" stroked="f">
              <v:textbox style="mso-next-textbox:#_x0000_s32244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Gerçekleştirme görevlisi tarafından yapılan kontrol sonucunda </w:t>
                    </w:r>
                  </w:p>
                </w:txbxContent>
              </v:textbox>
            </v:rect>
            <v:rect id="_x0000_s32245" style="position:absolute;left:3468;top:7994;width:1548;height:412" filled="f" stroked="f">
              <v:textbox style="mso-next-textbox:#_x0000_s32245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ödeme emri belgesine </w:t>
                    </w:r>
                  </w:p>
                </w:txbxContent>
              </v:textbox>
            </v:rect>
            <v:rect id="_x0000_s32246" style="position:absolute;left:5010;top:7994;width:66;height:412;mso-wrap-style:none" filled="f" stroked="f">
              <v:textbox style="mso-next-textbox:#_x0000_s32246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"</w:t>
                    </w:r>
                  </w:p>
                </w:txbxContent>
              </v:textbox>
            </v:rect>
            <v:rect id="_x0000_s32247" style="position:absolute;left:5077;top:7994;width:2615;height:412" filled="f" stroked="f">
              <v:textbox style="mso-next-textbox:#_x0000_s32247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Kontrol edilmiş ve uygun görülmüştür</w:t>
                    </w:r>
                  </w:p>
                </w:txbxContent>
              </v:textbox>
            </v:rect>
            <v:rect id="_x0000_s32248" style="position:absolute;left:7692;top:7994;width:106;height:412;mso-wrap-style:none" filled="f" stroked="f">
              <v:textbox style="mso-next-textbox:#_x0000_s32248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." </w:t>
                    </w:r>
                  </w:p>
                </w:txbxContent>
              </v:textbox>
            </v:rect>
            <v:rect id="_x0000_s32249" style="position:absolute;left:3468;top:8216;width:4117;height:412" filled="f" stroked="f">
              <v:textbox style="mso-next-textbox:#_x0000_s32249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şerhi düşülerek imzalanır ve harcama yetkilisine gönderilir</w:t>
                    </w:r>
                  </w:p>
                </w:txbxContent>
              </v:textbox>
            </v:rect>
            <v:rect id="_x0000_s32250" style="position:absolute;left:3431;top:9035;width:4409;height:524" fillcolor="#e8eef7" stroked="f"/>
            <v:rect id="_x0000_s32251" style="position:absolute;left:3431;top:9035;width:4409;height:524" filled="f" strokeweight="1e-4mm"/>
            <v:rect id="_x0000_s32252" style="position:absolute;left:3468;top:9096;width:4003;height:412;mso-wrap-style:none" filled="f" stroked="f">
              <v:textbox style="mso-next-textbox:#_x0000_s32252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yetkilisi tarafından imzalanan ödeme emri belgesi ve </w:t>
                    </w:r>
                  </w:p>
                </w:txbxContent>
              </v:textbox>
            </v:rect>
            <v:rect id="_x0000_s32253" style="position:absolute;left:3468;top:9296;width:3910;height:412;mso-wrap-style:none" filled="f" stroked="f">
              <v:textbox style="mso-next-textbox:#_x0000_s32253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eki belgeler Strateji Geliştirme Daire Başkanlığına gönderilir</w:t>
                    </w:r>
                  </w:p>
                </w:txbxContent>
              </v:textbox>
            </v:rect>
            <v:line id="_x0000_s32254" style="position:absolute" from="5634,5858" to="5635,6425" strokeweight="1e-4mm"/>
            <v:shape id="_x0000_s32255" style="position:absolute;left:5584;top:6412;width:102;height:102" coordsize="102,102" path="m102,l50,102,,,102,xe" fillcolor="black" stroked="f">
              <v:path arrowok="t"/>
            </v:shape>
            <v:line id="_x0000_s32256" style="position:absolute" from="5634,8509" to="5635,8944" strokeweight="1e-4mm"/>
            <v:shape id="_x0000_s32257" style="position:absolute;left:5584;top:8931;width:102;height:104" coordsize="102,104" path="m102,l50,104,,,102,xe" fillcolor="black" stroked="f">
              <v:path arrowok="t"/>
            </v:shape>
            <v:shape id="_x0000_s32258" style="position:absolute;left:5242;top:11240;width:787;height:235" coordsize="787,235" path="m,l13,18,24,39,39,55,50,74,65,90r16,15l96,122r17,13l129,150r19,11l167,172r18,11l204,192r20,10l244,209r21,6l285,222r20,4l328,229r20,2l368,235r23,l413,235r20,-4l455,229r23,-3l498,222r22,-7l541,209r22,-7l583,192r21,-9l618,174r15,-8l659,146r26,-20l709,103,731,81,752,55,770,29r8,-15l787,e" filled="f" strokeweight="42e-5mm">
              <v:path arrowok="t"/>
            </v:shape>
            <v:shape id="_x0000_s32259" style="position:absolute;left:5242;top:11553;width:787;height:235" coordsize="787,235" path="m,l13,20,24,39,39,57,50,74,65,90r16,17l96,122r17,15l129,150r19,11l167,172r18,11l204,192r20,10l244,209r21,7l285,222r20,4l328,229r20,2l368,235r23,l413,235r20,l455,229r23,-1l498,222r22,-4l541,209r22,-7l583,192r21,-9l618,174r15,-8l659,148r26,-22l709,105,731,81,752,55,770,29r8,-14l787,e" filled="f" strokeweight="42e-5mm">
              <v:path arrowok="t"/>
            </v:shape>
            <v:rect id="_x0000_s32260" style="position:absolute;left:3457;top:6514;width:4357;height:630" fillcolor="#e8eef7" stroked="f"/>
            <v:rect id="_x0000_s32261" style="position:absolute;left:3457;top:6514;width:4357;height:630" filled="f" strokeweight="1e-4mm"/>
            <v:rect id="_x0000_s32262" style="position:absolute;left:3494;top:6629;width:3512;height:412" filled="f" stroked="f">
              <v:textbox style="mso-next-textbox:#_x0000_s32262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Ödeme emri belgesi ve eki belgeler düzenlenerek </w:t>
                    </w:r>
                  </w:p>
                </w:txbxContent>
              </v:textbox>
            </v:rect>
            <v:rect id="_x0000_s32263" style="position:absolute;left:3494;top:6829;width:2871;height:412" filled="f" stroked="f">
              <v:textbox style="mso-next-textbox:#_x0000_s32263;mso-fit-shape-to-text:t" inset="0,0,0,0">
                <w:txbxContent>
                  <w:p w:rsidR="00A46E1C" w:rsidRDefault="00A46E1C" w:rsidP="00A46E1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gerçekleştirme görevlisine gönderilir</w:t>
                    </w:r>
                  </w:p>
                </w:txbxContent>
              </v:textbox>
            </v:rect>
            <v:line id="_x0000_s32264" style="position:absolute" from="5634,7144" to="5635,7579" strokeweight="1e-4mm"/>
            <v:shape id="_x0000_s32265" style="position:absolute;left:5584;top:7568;width:102;height:102" coordsize="102,102" path="m102,l50,102,,,102,xe" fillcolor="black" stroked="f">
              <v:path arrowok="t"/>
            </v:shape>
            <v:line id="_x0000_s32266" style="position:absolute" from="5634,9559" to="5635,9995" strokeweight="1e-4mm"/>
            <v:shape id="_x0000_s32267" style="position:absolute;left:5584;top:9982;width:102;height:102" coordsize="102,102" path="m102,l50,102,,,102,xe" fillcolor="black" stroked="f">
              <v:path arrowok="t"/>
            </v:shape>
            <v:line id="_x0000_s32268" style="position:absolute" from="5636,10715" to="5637,11240" strokeweight="17e-5mm"/>
          </v:group>
        </w:pict>
      </w: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6E1C" w:rsidRPr="009E2E09" w:rsidRDefault="00A46E1C" w:rsidP="00A46E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autoSpaceDE w:val="0"/>
        <w:autoSpaceDN w:val="0"/>
        <w:adjustRightInd w:val="0"/>
        <w:spacing w:after="0" w:line="288" w:lineRule="auto"/>
        <w:ind w:left="2124"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</w:p>
    <w:sectPr w:rsidR="00AC3B06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46D" w:rsidRDefault="0077546D" w:rsidP="0001768D">
      <w:pPr>
        <w:spacing w:after="0" w:line="240" w:lineRule="auto"/>
      </w:pPr>
      <w:r>
        <w:separator/>
      </w:r>
    </w:p>
  </w:endnote>
  <w:endnote w:type="continuationSeparator" w:id="1">
    <w:p w:rsidR="0077546D" w:rsidRDefault="0077546D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46D" w:rsidRDefault="0077546D" w:rsidP="0001768D">
      <w:pPr>
        <w:spacing w:after="0" w:line="240" w:lineRule="auto"/>
      </w:pPr>
      <w:r>
        <w:separator/>
      </w:r>
    </w:p>
  </w:footnote>
  <w:footnote w:type="continuationSeparator" w:id="1">
    <w:p w:rsidR="0077546D" w:rsidRDefault="0077546D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0F0FDA"/>
    <w:rsid w:val="000F3515"/>
    <w:rsid w:val="00120D55"/>
    <w:rsid w:val="001C24E5"/>
    <w:rsid w:val="001C76A6"/>
    <w:rsid w:val="00200716"/>
    <w:rsid w:val="00291B26"/>
    <w:rsid w:val="002D2117"/>
    <w:rsid w:val="00315E83"/>
    <w:rsid w:val="003D1804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6F3F4B"/>
    <w:rsid w:val="007021F4"/>
    <w:rsid w:val="007424F2"/>
    <w:rsid w:val="007473B8"/>
    <w:rsid w:val="00751B6F"/>
    <w:rsid w:val="007576CC"/>
    <w:rsid w:val="0077546D"/>
    <w:rsid w:val="00781228"/>
    <w:rsid w:val="007F0B32"/>
    <w:rsid w:val="0083522E"/>
    <w:rsid w:val="0083695D"/>
    <w:rsid w:val="00844C49"/>
    <w:rsid w:val="00883DE8"/>
    <w:rsid w:val="008B736F"/>
    <w:rsid w:val="008E7535"/>
    <w:rsid w:val="009062AD"/>
    <w:rsid w:val="00907293"/>
    <w:rsid w:val="00933422"/>
    <w:rsid w:val="009335D4"/>
    <w:rsid w:val="009674BD"/>
    <w:rsid w:val="00A46E1C"/>
    <w:rsid w:val="00A568B3"/>
    <w:rsid w:val="00AB3B8D"/>
    <w:rsid w:val="00AC3B06"/>
    <w:rsid w:val="00AF2F85"/>
    <w:rsid w:val="00B04A8F"/>
    <w:rsid w:val="00B45A8B"/>
    <w:rsid w:val="00B91969"/>
    <w:rsid w:val="00BD21C7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2014-12-15T08:09:00Z</dcterms:created>
  <dcterms:modified xsi:type="dcterms:W3CDTF">2014-12-15T10:49:00Z</dcterms:modified>
</cp:coreProperties>
</file>