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5589" w:type="dxa"/>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46"/>
        <w:gridCol w:w="2127"/>
        <w:gridCol w:w="9639"/>
        <w:gridCol w:w="2977"/>
      </w:tblGrid>
      <w:tr w:rsidR="00AB11F9" w:rsidRPr="00267A2A" w:rsidTr="00E226AA">
        <w:trPr>
          <w:trHeight w:val="1711"/>
        </w:trPr>
        <w:tc>
          <w:tcPr>
            <w:tcW w:w="2973" w:type="dxa"/>
            <w:gridSpan w:val="2"/>
            <w:vAlign w:val="center"/>
          </w:tcPr>
          <w:p w:rsidR="00AB11F9" w:rsidRPr="00267A2A" w:rsidRDefault="00AB11F9" w:rsidP="00CC747A">
            <w:pPr>
              <w:spacing w:line="276" w:lineRule="auto"/>
              <w:jc w:val="center"/>
              <w:rPr>
                <w:rFonts w:ascii="Times New Roman" w:hAnsi="Times New Roman" w:cs="Times New Roman"/>
              </w:rPr>
            </w:pPr>
            <w:r w:rsidRPr="008D509A">
              <w:rPr>
                <w:rFonts w:ascii="Times New Roman" w:hAnsi="Times New Roman" w:cs="Times New Roman"/>
                <w:noProof/>
                <w:lang w:eastAsia="tr-TR"/>
              </w:rPr>
              <w:drawing>
                <wp:inline distT="0" distB="0" distL="0" distR="0">
                  <wp:extent cx="923925" cy="923925"/>
                  <wp:effectExtent l="190500" t="152400" r="180975" b="142875"/>
                  <wp:docPr id="1" name="Resim 1" descr="ghu_logo_b1"/>
                  <wp:cNvGraphicFramePr/>
                  <a:graphic xmlns:a="http://schemas.openxmlformats.org/drawingml/2006/main">
                    <a:graphicData uri="http://schemas.openxmlformats.org/drawingml/2006/picture">
                      <pic:pic xmlns:pic="http://schemas.openxmlformats.org/drawingml/2006/picture">
                        <pic:nvPicPr>
                          <pic:cNvPr id="1051" name="Picture 1" descr="ghu_logo_b1"/>
                          <pic:cNvPicPr>
                            <a:picLocks noChangeAspect="1" noChangeArrowheads="1"/>
                          </pic:cNvPicPr>
                        </pic:nvPicPr>
                        <pic:blipFill>
                          <a:blip r:embed="rId8" cstate="print"/>
                          <a:srcRect/>
                          <a:stretch>
                            <a:fillRect/>
                          </a:stretch>
                        </pic:blipFill>
                        <pic:spPr bwMode="auto">
                          <a:xfrm>
                            <a:off x="0" y="0"/>
                            <a:ext cx="923925" cy="923925"/>
                          </a:xfrm>
                          <a:prstGeom prst="rect">
                            <a:avLst/>
                          </a:prstGeom>
                          <a:ln>
                            <a:noFill/>
                          </a:ln>
                          <a:effectLst>
                            <a:outerShdw blurRad="190500" algn="tl" rotWithShape="0">
                              <a:srgbClr val="000000">
                                <a:alpha val="70000"/>
                              </a:srgbClr>
                            </a:outerShdw>
                          </a:effectLst>
                        </pic:spPr>
                      </pic:pic>
                    </a:graphicData>
                  </a:graphic>
                </wp:inline>
              </w:drawing>
            </w:r>
          </w:p>
        </w:tc>
        <w:tc>
          <w:tcPr>
            <w:tcW w:w="9639" w:type="dxa"/>
            <w:vAlign w:val="center"/>
          </w:tcPr>
          <w:p w:rsidR="00AB11F9" w:rsidRPr="00327DF1" w:rsidRDefault="00AB11F9" w:rsidP="00CC747A">
            <w:pPr>
              <w:spacing w:line="276" w:lineRule="auto"/>
              <w:jc w:val="center"/>
              <w:rPr>
                <w:rFonts w:ascii="Times New Roman" w:hAnsi="Times New Roman" w:cs="Times New Roman"/>
                <w:b/>
                <w:sz w:val="24"/>
                <w:szCs w:val="24"/>
              </w:rPr>
            </w:pPr>
            <w:r w:rsidRPr="00327DF1">
              <w:rPr>
                <w:rFonts w:ascii="Times New Roman" w:hAnsi="Times New Roman" w:cs="Times New Roman"/>
                <w:b/>
                <w:sz w:val="24"/>
                <w:szCs w:val="24"/>
              </w:rPr>
              <w:t>T.C</w:t>
            </w:r>
          </w:p>
          <w:p w:rsidR="00AB11F9" w:rsidRPr="00327DF1" w:rsidRDefault="00AB11F9" w:rsidP="00CC747A">
            <w:pPr>
              <w:spacing w:line="276" w:lineRule="auto"/>
              <w:jc w:val="center"/>
              <w:rPr>
                <w:rFonts w:ascii="Times New Roman" w:hAnsi="Times New Roman" w:cs="Times New Roman"/>
                <w:b/>
                <w:sz w:val="24"/>
                <w:szCs w:val="24"/>
              </w:rPr>
            </w:pPr>
            <w:r w:rsidRPr="00327DF1">
              <w:rPr>
                <w:rFonts w:ascii="Times New Roman" w:hAnsi="Times New Roman" w:cs="Times New Roman"/>
                <w:b/>
                <w:sz w:val="24"/>
                <w:szCs w:val="24"/>
              </w:rPr>
              <w:t xml:space="preserve">GÜMÜŞHANE ÜNİVERSİTESİ </w:t>
            </w:r>
          </w:p>
          <w:p w:rsidR="00AB11F9" w:rsidRPr="00327DF1" w:rsidRDefault="00AB11F9" w:rsidP="00CC747A">
            <w:pPr>
              <w:spacing w:line="276" w:lineRule="auto"/>
              <w:jc w:val="center"/>
              <w:rPr>
                <w:rFonts w:ascii="Times New Roman" w:hAnsi="Times New Roman" w:cs="Times New Roman"/>
                <w:b/>
                <w:sz w:val="24"/>
                <w:szCs w:val="24"/>
              </w:rPr>
            </w:pPr>
            <w:r w:rsidRPr="00327DF1">
              <w:rPr>
                <w:rFonts w:ascii="Times New Roman" w:hAnsi="Times New Roman" w:cs="Times New Roman"/>
                <w:b/>
                <w:sz w:val="24"/>
                <w:szCs w:val="24"/>
              </w:rPr>
              <w:t>İRFAN CAN KÖSE MESLEK YÜKSEKOKULU</w:t>
            </w:r>
          </w:p>
          <w:p w:rsidR="00AB11F9" w:rsidRDefault="00AB11F9" w:rsidP="00CC747A">
            <w:pPr>
              <w:spacing w:line="276" w:lineRule="auto"/>
              <w:jc w:val="center"/>
              <w:rPr>
                <w:rFonts w:ascii="Times New Roman" w:hAnsi="Times New Roman" w:cs="Times New Roman"/>
              </w:rPr>
            </w:pPr>
            <w:r w:rsidRPr="00327DF1">
              <w:rPr>
                <w:rFonts w:ascii="Times New Roman" w:hAnsi="Times New Roman" w:cs="Times New Roman"/>
                <w:b/>
                <w:sz w:val="24"/>
                <w:szCs w:val="24"/>
              </w:rPr>
              <w:t xml:space="preserve">     KAMU HİZMET STANDARTLARI TABLOSU (EK-2)</w:t>
            </w:r>
          </w:p>
        </w:tc>
        <w:tc>
          <w:tcPr>
            <w:tcW w:w="2977" w:type="dxa"/>
            <w:vAlign w:val="center"/>
          </w:tcPr>
          <w:p w:rsidR="00AB11F9" w:rsidRPr="00267A2A" w:rsidRDefault="00AB11F9" w:rsidP="00CC747A">
            <w:pPr>
              <w:spacing w:line="276" w:lineRule="auto"/>
              <w:jc w:val="center"/>
              <w:rPr>
                <w:rFonts w:ascii="Times New Roman" w:hAnsi="Times New Roman" w:cs="Times New Roman"/>
              </w:rPr>
            </w:pPr>
            <w:r w:rsidRPr="00AB11F9">
              <w:rPr>
                <w:rFonts w:ascii="Times New Roman" w:hAnsi="Times New Roman" w:cs="Times New Roman"/>
                <w:noProof/>
                <w:lang w:eastAsia="tr-TR"/>
              </w:rPr>
              <w:drawing>
                <wp:inline distT="0" distB="0" distL="0" distR="0">
                  <wp:extent cx="925200" cy="925830"/>
                  <wp:effectExtent l="190500" t="152400" r="179700" b="140970"/>
                  <wp:docPr id="2" name="Resim 1" descr="ghu_logo_b1"/>
                  <wp:cNvGraphicFramePr/>
                  <a:graphic xmlns:a="http://schemas.openxmlformats.org/drawingml/2006/main">
                    <a:graphicData uri="http://schemas.openxmlformats.org/drawingml/2006/picture">
                      <pic:pic xmlns:pic="http://schemas.openxmlformats.org/drawingml/2006/picture">
                        <pic:nvPicPr>
                          <pic:cNvPr id="1051" name="Picture 1" descr="ghu_logo_b1"/>
                          <pic:cNvPicPr>
                            <a:picLocks noChangeAspect="1" noChangeArrowheads="1"/>
                          </pic:cNvPicPr>
                        </pic:nvPicPr>
                        <pic:blipFill>
                          <a:blip r:embed="rId8" cstate="print"/>
                          <a:srcRect/>
                          <a:stretch>
                            <a:fillRect/>
                          </a:stretch>
                        </pic:blipFill>
                        <pic:spPr bwMode="auto">
                          <a:xfrm>
                            <a:off x="0" y="0"/>
                            <a:ext cx="925200" cy="925830"/>
                          </a:xfrm>
                          <a:prstGeom prst="rect">
                            <a:avLst/>
                          </a:prstGeom>
                          <a:ln>
                            <a:noFill/>
                          </a:ln>
                          <a:effectLst>
                            <a:outerShdw blurRad="190500" algn="tl" rotWithShape="0">
                              <a:srgbClr val="000000">
                                <a:alpha val="70000"/>
                              </a:srgbClr>
                            </a:outerShdw>
                          </a:effectLst>
                        </pic:spPr>
                      </pic:pic>
                    </a:graphicData>
                  </a:graphic>
                </wp:inline>
              </w:drawing>
            </w:r>
          </w:p>
        </w:tc>
      </w:tr>
      <w:tr w:rsidR="00576217" w:rsidRPr="00267A2A" w:rsidTr="00FE5159">
        <w:trPr>
          <w:trHeight w:val="157"/>
        </w:trPr>
        <w:tc>
          <w:tcPr>
            <w:tcW w:w="846" w:type="dxa"/>
            <w:vAlign w:val="center"/>
          </w:tcPr>
          <w:p w:rsidR="001A53A2" w:rsidRPr="00882305" w:rsidRDefault="001A53A2" w:rsidP="00FB2F32">
            <w:pPr>
              <w:jc w:val="both"/>
              <w:rPr>
                <w:rFonts w:ascii="Times New Roman" w:hAnsi="Times New Roman" w:cs="Times New Roman"/>
                <w:b/>
              </w:rPr>
            </w:pPr>
            <w:r w:rsidRPr="00882305">
              <w:rPr>
                <w:rFonts w:ascii="Times New Roman" w:hAnsi="Times New Roman" w:cs="Times New Roman"/>
                <w:b/>
              </w:rPr>
              <w:t>S.</w:t>
            </w:r>
          </w:p>
          <w:p w:rsidR="001A53A2" w:rsidRPr="00882305" w:rsidRDefault="001A53A2" w:rsidP="00FB2F32">
            <w:pPr>
              <w:jc w:val="both"/>
              <w:rPr>
                <w:rFonts w:ascii="Times New Roman" w:hAnsi="Times New Roman" w:cs="Times New Roman"/>
                <w:b/>
              </w:rPr>
            </w:pPr>
            <w:r w:rsidRPr="00882305">
              <w:rPr>
                <w:rFonts w:ascii="Times New Roman" w:hAnsi="Times New Roman" w:cs="Times New Roman"/>
                <w:b/>
              </w:rPr>
              <w:t>NO</w:t>
            </w:r>
          </w:p>
        </w:tc>
        <w:tc>
          <w:tcPr>
            <w:tcW w:w="2127" w:type="dxa"/>
            <w:vAlign w:val="center"/>
          </w:tcPr>
          <w:p w:rsidR="001A53A2" w:rsidRPr="00882305" w:rsidRDefault="001A53A2" w:rsidP="00FB2F32">
            <w:pPr>
              <w:jc w:val="center"/>
              <w:rPr>
                <w:rFonts w:ascii="Times New Roman" w:hAnsi="Times New Roman" w:cs="Times New Roman"/>
                <w:b/>
              </w:rPr>
            </w:pPr>
            <w:r w:rsidRPr="00882305">
              <w:rPr>
                <w:rFonts w:ascii="Times New Roman" w:hAnsi="Times New Roman" w:cs="Times New Roman"/>
                <w:b/>
              </w:rPr>
              <w:t>HİZMETİN ADI</w:t>
            </w:r>
          </w:p>
        </w:tc>
        <w:tc>
          <w:tcPr>
            <w:tcW w:w="9639" w:type="dxa"/>
            <w:vAlign w:val="center"/>
          </w:tcPr>
          <w:p w:rsidR="001A53A2" w:rsidRPr="00882305" w:rsidRDefault="001A53A2" w:rsidP="00FB2F32">
            <w:pPr>
              <w:jc w:val="center"/>
              <w:rPr>
                <w:rFonts w:ascii="Times New Roman" w:hAnsi="Times New Roman" w:cs="Times New Roman"/>
                <w:b/>
              </w:rPr>
            </w:pPr>
            <w:r w:rsidRPr="00882305">
              <w:rPr>
                <w:rFonts w:ascii="Times New Roman" w:hAnsi="Times New Roman" w:cs="Times New Roman"/>
                <w:b/>
              </w:rPr>
              <w:t>BAŞVURUDA İSTENEN BELGELER</w:t>
            </w:r>
          </w:p>
        </w:tc>
        <w:tc>
          <w:tcPr>
            <w:tcW w:w="2977" w:type="dxa"/>
            <w:vAlign w:val="center"/>
          </w:tcPr>
          <w:p w:rsidR="001A53A2" w:rsidRPr="00882305" w:rsidRDefault="001A53A2" w:rsidP="00FB2F32">
            <w:pPr>
              <w:jc w:val="center"/>
              <w:rPr>
                <w:rFonts w:ascii="Times New Roman" w:hAnsi="Times New Roman" w:cs="Times New Roman"/>
                <w:b/>
              </w:rPr>
            </w:pPr>
            <w:r w:rsidRPr="00882305">
              <w:rPr>
                <w:rFonts w:ascii="Times New Roman" w:hAnsi="Times New Roman" w:cs="Times New Roman"/>
                <w:b/>
              </w:rPr>
              <w:t>HİZMETİN TAMAMLANMA</w:t>
            </w:r>
          </w:p>
          <w:p w:rsidR="001A53A2" w:rsidRPr="00882305" w:rsidRDefault="001A53A2" w:rsidP="00FB2F32">
            <w:pPr>
              <w:jc w:val="center"/>
              <w:rPr>
                <w:rFonts w:ascii="Times New Roman" w:hAnsi="Times New Roman" w:cs="Times New Roman"/>
                <w:b/>
              </w:rPr>
            </w:pPr>
            <w:r w:rsidRPr="00882305">
              <w:rPr>
                <w:rFonts w:ascii="Times New Roman" w:hAnsi="Times New Roman" w:cs="Times New Roman"/>
                <w:b/>
              </w:rPr>
              <w:t>SÜRESİ (EN GEÇ)</w:t>
            </w:r>
          </w:p>
        </w:tc>
      </w:tr>
      <w:tr w:rsidR="00D14647" w:rsidRPr="00267A2A" w:rsidTr="00E226AA">
        <w:trPr>
          <w:trHeight w:val="157"/>
        </w:trPr>
        <w:tc>
          <w:tcPr>
            <w:tcW w:w="15589" w:type="dxa"/>
            <w:gridSpan w:val="4"/>
            <w:vAlign w:val="center"/>
          </w:tcPr>
          <w:p w:rsidR="00D14647" w:rsidRPr="00D14647" w:rsidRDefault="00D14647" w:rsidP="00CC747A">
            <w:pPr>
              <w:spacing w:line="276" w:lineRule="auto"/>
              <w:jc w:val="center"/>
              <w:rPr>
                <w:rFonts w:ascii="Times New Roman" w:hAnsi="Times New Roman" w:cs="Times New Roman"/>
                <w:b/>
              </w:rPr>
            </w:pPr>
            <w:r w:rsidRPr="00D14647">
              <w:rPr>
                <w:rFonts w:ascii="Times New Roman" w:hAnsi="Times New Roman" w:cs="Times New Roman"/>
                <w:b/>
              </w:rPr>
              <w:t>PERSONEL İŞLERİ</w:t>
            </w:r>
          </w:p>
        </w:tc>
      </w:tr>
      <w:tr w:rsidR="00E226AA" w:rsidRPr="00267A2A" w:rsidTr="00BE3ECE">
        <w:trPr>
          <w:trHeight w:val="157"/>
        </w:trPr>
        <w:tc>
          <w:tcPr>
            <w:tcW w:w="846" w:type="dxa"/>
            <w:vAlign w:val="center"/>
          </w:tcPr>
          <w:p w:rsidR="00752AB8" w:rsidRPr="00367F81" w:rsidRDefault="00752AB8" w:rsidP="00FE5159">
            <w:pPr>
              <w:spacing w:line="276" w:lineRule="auto"/>
              <w:jc w:val="center"/>
              <w:rPr>
                <w:rFonts w:ascii="Times New Roman" w:hAnsi="Times New Roman" w:cs="Times New Roman"/>
                <w:b/>
              </w:rPr>
            </w:pPr>
            <w:r w:rsidRPr="00367F81">
              <w:rPr>
                <w:rFonts w:ascii="Times New Roman" w:hAnsi="Times New Roman" w:cs="Times New Roman"/>
                <w:b/>
              </w:rPr>
              <w:t>1</w:t>
            </w:r>
          </w:p>
        </w:tc>
        <w:tc>
          <w:tcPr>
            <w:tcW w:w="2127" w:type="dxa"/>
            <w:vAlign w:val="center"/>
          </w:tcPr>
          <w:p w:rsidR="00752AB8" w:rsidRPr="00267A2A" w:rsidRDefault="00752AB8" w:rsidP="00FE5159">
            <w:pPr>
              <w:spacing w:line="276" w:lineRule="auto"/>
              <w:jc w:val="center"/>
              <w:rPr>
                <w:rFonts w:ascii="Times New Roman" w:hAnsi="Times New Roman" w:cs="Times New Roman"/>
              </w:rPr>
            </w:pPr>
            <w:r w:rsidRPr="00267A2A">
              <w:rPr>
                <w:rFonts w:ascii="Times New Roman" w:hAnsi="Times New Roman" w:cs="Times New Roman"/>
              </w:rPr>
              <w:t>Personel Göreve Başlama</w:t>
            </w:r>
          </w:p>
        </w:tc>
        <w:tc>
          <w:tcPr>
            <w:tcW w:w="9639" w:type="dxa"/>
            <w:vAlign w:val="center"/>
          </w:tcPr>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1-</w:t>
            </w:r>
            <w:r w:rsidRPr="00967627">
              <w:rPr>
                <w:rFonts w:ascii="Times New Roman" w:eastAsia="Times New Roman" w:hAnsi="Times New Roman" w:cs="Times New Roman"/>
                <w:lang w:eastAsia="tr-TR"/>
              </w:rPr>
              <w:t>Rektörlük Atama Onayı</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2-</w:t>
            </w:r>
            <w:r w:rsidRPr="00967627">
              <w:rPr>
                <w:rFonts w:ascii="Times New Roman" w:eastAsia="Times New Roman" w:hAnsi="Times New Roman" w:cs="Times New Roman"/>
                <w:lang w:eastAsia="tr-TR"/>
              </w:rPr>
              <w:t>PDB göreve başlama yazısı</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3-</w:t>
            </w:r>
            <w:r w:rsidRPr="00967627">
              <w:rPr>
                <w:rFonts w:ascii="Times New Roman" w:eastAsia="Times New Roman" w:hAnsi="Times New Roman" w:cs="Times New Roman"/>
                <w:lang w:eastAsia="tr-TR"/>
              </w:rPr>
              <w:t>Birim göreve başlama yazısı</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4-</w:t>
            </w:r>
            <w:r w:rsidRPr="00967627">
              <w:rPr>
                <w:rFonts w:ascii="Times New Roman" w:eastAsia="Times New Roman" w:hAnsi="Times New Roman" w:cs="Times New Roman"/>
                <w:lang w:eastAsia="tr-TR"/>
              </w:rPr>
              <w:t>Etik Sözleşmesi</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5-</w:t>
            </w:r>
            <w:r w:rsidRPr="00967627">
              <w:rPr>
                <w:rFonts w:ascii="Times New Roman" w:eastAsia="Times New Roman" w:hAnsi="Times New Roman" w:cs="Times New Roman"/>
                <w:lang w:eastAsia="tr-TR"/>
              </w:rPr>
              <w:t>Nüfus cüzdan fotokopisi</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6-</w:t>
            </w:r>
            <w:r w:rsidRPr="00967627">
              <w:rPr>
                <w:rFonts w:ascii="Times New Roman" w:eastAsia="Times New Roman" w:hAnsi="Times New Roman" w:cs="Times New Roman"/>
                <w:lang w:eastAsia="tr-TR"/>
              </w:rPr>
              <w:t>Kurumun anlaşma yapmış olduğu bankadan açılmış hesap numarası</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7-</w:t>
            </w:r>
            <w:r w:rsidRPr="00967627">
              <w:rPr>
                <w:rFonts w:ascii="Times New Roman" w:eastAsia="Times New Roman" w:hAnsi="Times New Roman" w:cs="Times New Roman"/>
                <w:lang w:eastAsia="tr-TR"/>
              </w:rPr>
              <w:t>Aile yardım bildirimi</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8-</w:t>
            </w:r>
            <w:r w:rsidRPr="00967627">
              <w:rPr>
                <w:rFonts w:ascii="Times New Roman" w:eastAsia="Times New Roman" w:hAnsi="Times New Roman" w:cs="Times New Roman"/>
                <w:lang w:eastAsia="tr-TR"/>
              </w:rPr>
              <w:t>Personel kimlik kartı başvuru formu</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9-</w:t>
            </w:r>
            <w:r w:rsidRPr="00967627">
              <w:rPr>
                <w:rFonts w:ascii="Times New Roman" w:eastAsia="Times New Roman" w:hAnsi="Times New Roman" w:cs="Times New Roman"/>
                <w:lang w:eastAsia="tr-TR"/>
              </w:rPr>
              <w:t>Kampüs kart başvuru formu</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10-</w:t>
            </w:r>
            <w:r w:rsidRPr="00967627">
              <w:rPr>
                <w:rFonts w:ascii="Times New Roman" w:eastAsia="Times New Roman" w:hAnsi="Times New Roman" w:cs="Times New Roman"/>
                <w:lang w:eastAsia="tr-TR"/>
              </w:rPr>
              <w:t>Aile bildirim beyannamesi</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11-</w:t>
            </w:r>
            <w:r w:rsidRPr="00967627">
              <w:rPr>
                <w:rFonts w:ascii="Times New Roman" w:eastAsia="Times New Roman" w:hAnsi="Times New Roman" w:cs="Times New Roman"/>
                <w:lang w:eastAsia="tr-TR"/>
              </w:rPr>
              <w:t>Mal Bildirim Beyannamesi</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12-</w:t>
            </w:r>
            <w:r w:rsidRPr="00967627">
              <w:rPr>
                <w:rFonts w:ascii="Times New Roman" w:eastAsia="Times New Roman" w:hAnsi="Times New Roman" w:cs="Times New Roman"/>
                <w:lang w:eastAsia="tr-TR"/>
              </w:rPr>
              <w:t>SSK İşe Giriş Bildirgesi</w:t>
            </w:r>
          </w:p>
          <w:p w:rsidR="00752AB8" w:rsidRPr="00267A2A" w:rsidRDefault="00752AB8" w:rsidP="00E2237B">
            <w:pPr>
              <w:jc w:val="both"/>
              <w:rPr>
                <w:rFonts w:ascii="Times New Roman" w:eastAsia="Times New Roman" w:hAnsi="Times New Roman" w:cs="Times New Roman"/>
                <w:lang w:eastAsia="tr-TR"/>
              </w:rPr>
            </w:pPr>
            <w:r w:rsidRPr="00967627">
              <w:rPr>
                <w:rFonts w:ascii="Times New Roman" w:eastAsia="Times New Roman" w:hAnsi="Times New Roman" w:cs="Times New Roman"/>
                <w:b/>
                <w:lang w:eastAsia="tr-TR"/>
              </w:rPr>
              <w:t>13-</w:t>
            </w:r>
            <w:r w:rsidRPr="00967627">
              <w:rPr>
                <w:rFonts w:ascii="Times New Roman" w:eastAsia="Times New Roman" w:hAnsi="Times New Roman" w:cs="Times New Roman"/>
                <w:lang w:eastAsia="tr-TR"/>
              </w:rPr>
              <w:t>Personel Nakil Bildirimi (Naklen Atamalarda)</w:t>
            </w:r>
          </w:p>
        </w:tc>
        <w:tc>
          <w:tcPr>
            <w:tcW w:w="2977" w:type="dxa"/>
            <w:vAlign w:val="center"/>
          </w:tcPr>
          <w:p w:rsidR="00752AB8" w:rsidRPr="00267A2A" w:rsidRDefault="00087368" w:rsidP="00BE3ECE">
            <w:pPr>
              <w:spacing w:line="276" w:lineRule="auto"/>
              <w:jc w:val="center"/>
              <w:rPr>
                <w:rFonts w:ascii="Times New Roman" w:hAnsi="Times New Roman" w:cs="Times New Roman"/>
              </w:rPr>
            </w:pPr>
            <w:r>
              <w:rPr>
                <w:rFonts w:ascii="Times New Roman" w:hAnsi="Times New Roman" w:cs="Times New Roman"/>
              </w:rPr>
              <w:t xml:space="preserve">1 </w:t>
            </w:r>
            <w:r w:rsidRPr="00267A2A">
              <w:rPr>
                <w:rFonts w:ascii="Times New Roman" w:hAnsi="Times New Roman" w:cs="Times New Roman"/>
              </w:rPr>
              <w:t>İş Günü</w:t>
            </w:r>
          </w:p>
        </w:tc>
      </w:tr>
      <w:tr w:rsidR="00E226AA" w:rsidRPr="00267A2A" w:rsidTr="00BE3ECE">
        <w:trPr>
          <w:trHeight w:val="149"/>
        </w:trPr>
        <w:tc>
          <w:tcPr>
            <w:tcW w:w="846" w:type="dxa"/>
            <w:vAlign w:val="center"/>
          </w:tcPr>
          <w:p w:rsidR="00752AB8" w:rsidRPr="00367F81" w:rsidRDefault="00BA2C96" w:rsidP="00FE5159">
            <w:pPr>
              <w:spacing w:line="276" w:lineRule="auto"/>
              <w:jc w:val="center"/>
              <w:rPr>
                <w:rFonts w:ascii="Times New Roman" w:hAnsi="Times New Roman" w:cs="Times New Roman"/>
                <w:b/>
              </w:rPr>
            </w:pPr>
            <w:r w:rsidRPr="00367F81">
              <w:rPr>
                <w:rFonts w:ascii="Times New Roman" w:hAnsi="Times New Roman" w:cs="Times New Roman"/>
                <w:b/>
              </w:rPr>
              <w:t>2</w:t>
            </w:r>
          </w:p>
        </w:tc>
        <w:tc>
          <w:tcPr>
            <w:tcW w:w="2127" w:type="dxa"/>
            <w:vAlign w:val="center"/>
          </w:tcPr>
          <w:p w:rsidR="00752AB8" w:rsidRPr="00267A2A" w:rsidRDefault="00752AB8" w:rsidP="00FE5159">
            <w:pPr>
              <w:spacing w:line="276" w:lineRule="auto"/>
              <w:jc w:val="center"/>
              <w:rPr>
                <w:rFonts w:ascii="Times New Roman" w:hAnsi="Times New Roman" w:cs="Times New Roman"/>
              </w:rPr>
            </w:pPr>
            <w:r w:rsidRPr="00267A2A">
              <w:rPr>
                <w:rFonts w:ascii="Times New Roman" w:hAnsi="Times New Roman" w:cs="Times New Roman"/>
              </w:rPr>
              <w:t>Personel Görevden Ayrılma</w:t>
            </w:r>
          </w:p>
        </w:tc>
        <w:tc>
          <w:tcPr>
            <w:tcW w:w="9639" w:type="dxa"/>
            <w:vAlign w:val="center"/>
          </w:tcPr>
          <w:p w:rsidR="00511DCC" w:rsidRPr="00087368" w:rsidRDefault="00511DCC" w:rsidP="00E2237B">
            <w:pPr>
              <w:pStyle w:val="AralkYok"/>
              <w:spacing w:line="276" w:lineRule="auto"/>
              <w:jc w:val="both"/>
              <w:rPr>
                <w:rFonts w:ascii="Times New Roman" w:hAnsi="Times New Roman" w:cs="Times New Roman"/>
                <w:b/>
                <w:lang w:eastAsia="tr-TR"/>
              </w:rPr>
            </w:pPr>
            <w:r w:rsidRPr="00087368">
              <w:rPr>
                <w:rFonts w:ascii="Times New Roman" w:hAnsi="Times New Roman" w:cs="Times New Roman"/>
                <w:b/>
                <w:lang w:eastAsia="tr-TR"/>
              </w:rPr>
              <w:t>1-</w:t>
            </w:r>
            <w:r w:rsidRPr="00087368">
              <w:rPr>
                <w:rFonts w:ascii="Times New Roman" w:hAnsi="Times New Roman" w:cs="Times New Roman"/>
                <w:lang w:eastAsia="tr-TR"/>
              </w:rPr>
              <w:t xml:space="preserve">Kendi </w:t>
            </w:r>
            <w:r w:rsidR="0041786E">
              <w:rPr>
                <w:rFonts w:ascii="Times New Roman" w:hAnsi="Times New Roman" w:cs="Times New Roman"/>
                <w:lang w:eastAsia="tr-TR"/>
              </w:rPr>
              <w:t>i</w:t>
            </w:r>
            <w:r w:rsidRPr="00087368">
              <w:rPr>
                <w:rFonts w:ascii="Times New Roman" w:hAnsi="Times New Roman" w:cs="Times New Roman"/>
                <w:lang w:eastAsia="tr-TR"/>
              </w:rPr>
              <w:t>steğiyle ayrılıyorsa</w:t>
            </w:r>
          </w:p>
          <w:p w:rsidR="00752AB8" w:rsidRPr="00087368" w:rsidRDefault="00BA2C96" w:rsidP="00E2237B">
            <w:pPr>
              <w:pStyle w:val="AralkYok"/>
              <w:spacing w:line="276" w:lineRule="auto"/>
              <w:jc w:val="both"/>
              <w:rPr>
                <w:rFonts w:ascii="Times New Roman" w:hAnsi="Times New Roman" w:cs="Times New Roman"/>
                <w:lang w:eastAsia="tr-TR"/>
              </w:rPr>
            </w:pPr>
            <w:r w:rsidRPr="00087368">
              <w:rPr>
                <w:rFonts w:ascii="Times New Roman" w:hAnsi="Times New Roman" w:cs="Times New Roman"/>
                <w:b/>
                <w:lang w:eastAsia="tr-TR"/>
              </w:rPr>
              <w:t>a</w:t>
            </w:r>
            <w:r w:rsidR="00752AB8" w:rsidRPr="00087368">
              <w:rPr>
                <w:rFonts w:ascii="Times New Roman" w:hAnsi="Times New Roman" w:cs="Times New Roman"/>
                <w:b/>
                <w:lang w:eastAsia="tr-TR"/>
              </w:rPr>
              <w:t>-</w:t>
            </w:r>
            <w:r w:rsidR="00752AB8" w:rsidRPr="00087368">
              <w:rPr>
                <w:rFonts w:ascii="Times New Roman" w:hAnsi="Times New Roman" w:cs="Times New Roman"/>
                <w:lang w:eastAsia="tr-TR"/>
              </w:rPr>
              <w:t>Dilekçe</w:t>
            </w:r>
          </w:p>
          <w:p w:rsidR="00752AB8" w:rsidRPr="00087368" w:rsidRDefault="00BA2C96" w:rsidP="00E2237B">
            <w:pPr>
              <w:pStyle w:val="AralkYok"/>
              <w:spacing w:line="276" w:lineRule="auto"/>
              <w:jc w:val="both"/>
              <w:rPr>
                <w:rFonts w:ascii="Times New Roman" w:hAnsi="Times New Roman" w:cs="Times New Roman"/>
                <w:lang w:eastAsia="tr-TR"/>
              </w:rPr>
            </w:pPr>
            <w:r w:rsidRPr="00087368">
              <w:rPr>
                <w:rFonts w:ascii="Times New Roman" w:hAnsi="Times New Roman" w:cs="Times New Roman"/>
                <w:b/>
                <w:lang w:eastAsia="tr-TR"/>
              </w:rPr>
              <w:t>b</w:t>
            </w:r>
            <w:r w:rsidR="00752AB8" w:rsidRPr="00087368">
              <w:rPr>
                <w:rFonts w:ascii="Times New Roman" w:hAnsi="Times New Roman" w:cs="Times New Roman"/>
                <w:b/>
                <w:lang w:eastAsia="tr-TR"/>
              </w:rPr>
              <w:t>-</w:t>
            </w:r>
            <w:r w:rsidR="00752AB8" w:rsidRPr="00087368">
              <w:rPr>
                <w:rFonts w:ascii="Times New Roman" w:hAnsi="Times New Roman" w:cs="Times New Roman"/>
                <w:lang w:eastAsia="tr-TR"/>
              </w:rPr>
              <w:t>İlişik Kesme Belgesi</w:t>
            </w:r>
          </w:p>
          <w:p w:rsidR="00752AB8" w:rsidRPr="00087368" w:rsidRDefault="00BA2C96" w:rsidP="00E2237B">
            <w:pPr>
              <w:pStyle w:val="AralkYok"/>
              <w:spacing w:line="276" w:lineRule="auto"/>
              <w:jc w:val="both"/>
              <w:rPr>
                <w:rFonts w:ascii="Times New Roman" w:hAnsi="Times New Roman" w:cs="Times New Roman"/>
                <w:lang w:eastAsia="tr-TR"/>
              </w:rPr>
            </w:pPr>
            <w:r w:rsidRPr="00087368">
              <w:rPr>
                <w:rFonts w:ascii="Times New Roman" w:hAnsi="Times New Roman" w:cs="Times New Roman"/>
                <w:b/>
                <w:lang w:eastAsia="tr-TR"/>
              </w:rPr>
              <w:t>c</w:t>
            </w:r>
            <w:r w:rsidR="00752AB8" w:rsidRPr="00087368">
              <w:rPr>
                <w:rFonts w:ascii="Times New Roman" w:hAnsi="Times New Roman" w:cs="Times New Roman"/>
                <w:b/>
                <w:lang w:eastAsia="tr-TR"/>
              </w:rPr>
              <w:t>-</w:t>
            </w:r>
            <w:r w:rsidR="00752AB8" w:rsidRPr="00087368">
              <w:rPr>
                <w:rFonts w:ascii="Times New Roman" w:hAnsi="Times New Roman" w:cs="Times New Roman"/>
                <w:lang w:eastAsia="tr-TR"/>
              </w:rPr>
              <w:t>SSK İşten Ayrılış Bildirgesi</w:t>
            </w:r>
          </w:p>
          <w:p w:rsidR="00752AB8" w:rsidRPr="00087368" w:rsidRDefault="00BA2C96" w:rsidP="00E2237B">
            <w:pPr>
              <w:pStyle w:val="AralkYok"/>
              <w:spacing w:line="276" w:lineRule="auto"/>
              <w:jc w:val="both"/>
              <w:rPr>
                <w:rFonts w:ascii="Times New Roman" w:hAnsi="Times New Roman" w:cs="Times New Roman"/>
                <w:lang w:eastAsia="tr-TR"/>
              </w:rPr>
            </w:pPr>
            <w:r w:rsidRPr="00087368">
              <w:rPr>
                <w:rFonts w:ascii="Times New Roman" w:hAnsi="Times New Roman" w:cs="Times New Roman"/>
                <w:b/>
                <w:lang w:eastAsia="tr-TR"/>
              </w:rPr>
              <w:t>d</w:t>
            </w:r>
            <w:r w:rsidR="00752AB8" w:rsidRPr="00087368">
              <w:rPr>
                <w:rFonts w:ascii="Times New Roman" w:hAnsi="Times New Roman" w:cs="Times New Roman"/>
                <w:b/>
                <w:lang w:eastAsia="tr-TR"/>
              </w:rPr>
              <w:t>-</w:t>
            </w:r>
            <w:r w:rsidR="00752AB8" w:rsidRPr="00087368">
              <w:rPr>
                <w:rFonts w:ascii="Times New Roman" w:hAnsi="Times New Roman" w:cs="Times New Roman"/>
                <w:lang w:eastAsia="tr-TR"/>
              </w:rPr>
              <w:t xml:space="preserve">Personel Kimlik Kartı </w:t>
            </w:r>
            <w:r w:rsidR="0041786E">
              <w:rPr>
                <w:rFonts w:ascii="Times New Roman" w:hAnsi="Times New Roman" w:cs="Times New Roman"/>
                <w:lang w:eastAsia="tr-TR"/>
              </w:rPr>
              <w:t>i</w:t>
            </w:r>
            <w:r w:rsidR="00752AB8" w:rsidRPr="00087368">
              <w:rPr>
                <w:rFonts w:ascii="Times New Roman" w:hAnsi="Times New Roman" w:cs="Times New Roman"/>
                <w:lang w:eastAsia="tr-TR"/>
              </w:rPr>
              <w:t>adesi</w:t>
            </w:r>
          </w:p>
          <w:p w:rsidR="00752AB8" w:rsidRPr="00087368" w:rsidRDefault="00BA2C96" w:rsidP="00E2237B">
            <w:pPr>
              <w:pStyle w:val="AralkYok"/>
              <w:spacing w:line="276" w:lineRule="auto"/>
              <w:jc w:val="both"/>
              <w:rPr>
                <w:rFonts w:ascii="Times New Roman" w:hAnsi="Times New Roman" w:cs="Times New Roman"/>
                <w:lang w:eastAsia="tr-TR"/>
              </w:rPr>
            </w:pPr>
            <w:r w:rsidRPr="00087368">
              <w:rPr>
                <w:rFonts w:ascii="Times New Roman" w:hAnsi="Times New Roman" w:cs="Times New Roman"/>
                <w:b/>
                <w:lang w:eastAsia="tr-TR"/>
              </w:rPr>
              <w:t>e</w:t>
            </w:r>
            <w:r w:rsidR="00752AB8" w:rsidRPr="00087368">
              <w:rPr>
                <w:rFonts w:ascii="Times New Roman" w:hAnsi="Times New Roman" w:cs="Times New Roman"/>
                <w:b/>
                <w:lang w:eastAsia="tr-TR"/>
              </w:rPr>
              <w:t>-</w:t>
            </w:r>
            <w:r w:rsidR="00752AB8" w:rsidRPr="00087368">
              <w:rPr>
                <w:rFonts w:ascii="Times New Roman" w:hAnsi="Times New Roman" w:cs="Times New Roman"/>
                <w:lang w:eastAsia="tr-TR"/>
              </w:rPr>
              <w:t>Hizmet Pasaportu (almışsa)</w:t>
            </w:r>
          </w:p>
          <w:p w:rsidR="00087368" w:rsidRPr="00087368" w:rsidRDefault="00BA2C96" w:rsidP="00E2237B">
            <w:pPr>
              <w:pStyle w:val="AralkYok"/>
              <w:spacing w:line="276" w:lineRule="auto"/>
              <w:jc w:val="both"/>
              <w:rPr>
                <w:rFonts w:ascii="Times New Roman" w:hAnsi="Times New Roman" w:cs="Times New Roman"/>
              </w:rPr>
            </w:pPr>
            <w:r w:rsidRPr="00087368">
              <w:rPr>
                <w:rFonts w:ascii="Times New Roman" w:hAnsi="Times New Roman" w:cs="Times New Roman"/>
                <w:b/>
              </w:rPr>
              <w:t>2</w:t>
            </w:r>
            <w:r w:rsidR="00511DCC" w:rsidRPr="00087368">
              <w:rPr>
                <w:rFonts w:ascii="Times New Roman" w:hAnsi="Times New Roman" w:cs="Times New Roman"/>
                <w:b/>
              </w:rPr>
              <w:t>-</w:t>
            </w:r>
            <w:r w:rsidR="00511DCC" w:rsidRPr="00087368">
              <w:rPr>
                <w:rFonts w:ascii="Times New Roman" w:hAnsi="Times New Roman" w:cs="Times New Roman"/>
              </w:rPr>
              <w:t xml:space="preserve">Disiplin Kurallarına aykırı hareketten ilişik kesiliyorsa </w:t>
            </w:r>
            <w:r w:rsidR="00327DF1">
              <w:rPr>
                <w:rFonts w:ascii="Times New Roman" w:hAnsi="Times New Roman" w:cs="Times New Roman"/>
              </w:rPr>
              <w:t xml:space="preserve"> </w:t>
            </w:r>
          </w:p>
          <w:p w:rsidR="00087368" w:rsidRPr="00087368" w:rsidRDefault="00087368" w:rsidP="00E2237B">
            <w:pPr>
              <w:pStyle w:val="AralkYok"/>
              <w:spacing w:line="276" w:lineRule="auto"/>
              <w:jc w:val="both"/>
              <w:rPr>
                <w:rFonts w:ascii="Times New Roman" w:hAnsi="Times New Roman" w:cs="Times New Roman"/>
              </w:rPr>
            </w:pPr>
            <w:r w:rsidRPr="00087368">
              <w:rPr>
                <w:rFonts w:ascii="Times New Roman" w:hAnsi="Times New Roman" w:cs="Times New Roman"/>
                <w:b/>
              </w:rPr>
              <w:t>a</w:t>
            </w:r>
            <w:r w:rsidRPr="00087368">
              <w:rPr>
                <w:rFonts w:ascii="Times New Roman" w:hAnsi="Times New Roman" w:cs="Times New Roman"/>
              </w:rPr>
              <w:t>-</w:t>
            </w:r>
            <w:r w:rsidR="00BA2C96" w:rsidRPr="00087368">
              <w:rPr>
                <w:rFonts w:ascii="Times New Roman" w:hAnsi="Times New Roman" w:cs="Times New Roman"/>
              </w:rPr>
              <w:t>Disiplin Kurulu Kararı</w:t>
            </w:r>
          </w:p>
          <w:p w:rsidR="00087368" w:rsidRPr="00087368" w:rsidRDefault="00087368" w:rsidP="00E2237B">
            <w:pPr>
              <w:pStyle w:val="AralkYok"/>
              <w:spacing w:line="276" w:lineRule="auto"/>
              <w:jc w:val="both"/>
              <w:rPr>
                <w:rFonts w:ascii="Times New Roman" w:hAnsi="Times New Roman" w:cs="Times New Roman"/>
                <w:lang w:eastAsia="tr-TR"/>
              </w:rPr>
            </w:pPr>
            <w:r w:rsidRPr="00087368">
              <w:rPr>
                <w:rFonts w:ascii="Times New Roman" w:hAnsi="Times New Roman" w:cs="Times New Roman"/>
                <w:b/>
                <w:lang w:eastAsia="tr-TR"/>
              </w:rPr>
              <w:t>b-</w:t>
            </w:r>
            <w:r w:rsidRPr="00087368">
              <w:rPr>
                <w:rFonts w:ascii="Times New Roman" w:hAnsi="Times New Roman" w:cs="Times New Roman"/>
                <w:lang w:eastAsia="tr-TR"/>
              </w:rPr>
              <w:t>İlişik Kesme Belgesi</w:t>
            </w:r>
          </w:p>
          <w:p w:rsidR="00087368" w:rsidRPr="00087368" w:rsidRDefault="00087368" w:rsidP="00E2237B">
            <w:pPr>
              <w:pStyle w:val="AralkYok"/>
              <w:spacing w:line="276" w:lineRule="auto"/>
              <w:jc w:val="both"/>
              <w:rPr>
                <w:rFonts w:ascii="Times New Roman" w:hAnsi="Times New Roman" w:cs="Times New Roman"/>
                <w:lang w:eastAsia="tr-TR"/>
              </w:rPr>
            </w:pPr>
            <w:r w:rsidRPr="00087368">
              <w:rPr>
                <w:rFonts w:ascii="Times New Roman" w:hAnsi="Times New Roman" w:cs="Times New Roman"/>
                <w:b/>
                <w:lang w:eastAsia="tr-TR"/>
              </w:rPr>
              <w:t>c-</w:t>
            </w:r>
            <w:r w:rsidRPr="00087368">
              <w:rPr>
                <w:rFonts w:ascii="Times New Roman" w:hAnsi="Times New Roman" w:cs="Times New Roman"/>
                <w:lang w:eastAsia="tr-TR"/>
              </w:rPr>
              <w:t>SSK İşten Ayrılış Bildirgesi</w:t>
            </w:r>
          </w:p>
          <w:p w:rsidR="00327DF1" w:rsidRPr="00087368" w:rsidRDefault="00087368" w:rsidP="00E2237B">
            <w:pPr>
              <w:pStyle w:val="AralkYok"/>
              <w:spacing w:line="276" w:lineRule="auto"/>
              <w:jc w:val="both"/>
              <w:rPr>
                <w:rFonts w:ascii="Times New Roman" w:hAnsi="Times New Roman" w:cs="Times New Roman"/>
                <w:lang w:eastAsia="tr-TR"/>
              </w:rPr>
            </w:pPr>
            <w:r w:rsidRPr="00087368">
              <w:rPr>
                <w:rFonts w:ascii="Times New Roman" w:hAnsi="Times New Roman" w:cs="Times New Roman"/>
                <w:b/>
                <w:lang w:eastAsia="tr-TR"/>
              </w:rPr>
              <w:t>d-</w:t>
            </w:r>
            <w:r w:rsidRPr="00087368">
              <w:rPr>
                <w:rFonts w:ascii="Times New Roman" w:hAnsi="Times New Roman" w:cs="Times New Roman"/>
                <w:lang w:eastAsia="tr-TR"/>
              </w:rPr>
              <w:t xml:space="preserve">Personel Kimlik Kartı </w:t>
            </w:r>
            <w:r w:rsidR="0025322F">
              <w:rPr>
                <w:rFonts w:ascii="Times New Roman" w:hAnsi="Times New Roman" w:cs="Times New Roman"/>
                <w:lang w:eastAsia="tr-TR"/>
              </w:rPr>
              <w:t>i</w:t>
            </w:r>
            <w:r w:rsidRPr="00087368">
              <w:rPr>
                <w:rFonts w:ascii="Times New Roman" w:hAnsi="Times New Roman" w:cs="Times New Roman"/>
                <w:lang w:eastAsia="tr-TR"/>
              </w:rPr>
              <w:t>adesi</w:t>
            </w:r>
          </w:p>
        </w:tc>
        <w:tc>
          <w:tcPr>
            <w:tcW w:w="2977" w:type="dxa"/>
            <w:vAlign w:val="center"/>
          </w:tcPr>
          <w:p w:rsidR="00752AB8" w:rsidRPr="00267A2A" w:rsidRDefault="00511DCC" w:rsidP="00BE3ECE">
            <w:pPr>
              <w:spacing w:line="276" w:lineRule="auto"/>
              <w:jc w:val="center"/>
              <w:rPr>
                <w:rFonts w:ascii="Times New Roman" w:hAnsi="Times New Roman" w:cs="Times New Roman"/>
              </w:rPr>
            </w:pPr>
            <w:r>
              <w:rPr>
                <w:rFonts w:ascii="Times New Roman" w:hAnsi="Times New Roman" w:cs="Times New Roman"/>
              </w:rPr>
              <w:t xml:space="preserve">3 </w:t>
            </w:r>
            <w:r w:rsidRPr="00267A2A">
              <w:rPr>
                <w:rFonts w:ascii="Times New Roman" w:hAnsi="Times New Roman" w:cs="Times New Roman"/>
              </w:rPr>
              <w:t>İş Günü</w:t>
            </w:r>
          </w:p>
        </w:tc>
      </w:tr>
      <w:tr w:rsidR="00E226AA" w:rsidRPr="00267A2A" w:rsidTr="00BE3ECE">
        <w:trPr>
          <w:trHeight w:val="149"/>
        </w:trPr>
        <w:tc>
          <w:tcPr>
            <w:tcW w:w="846" w:type="dxa"/>
            <w:vAlign w:val="center"/>
          </w:tcPr>
          <w:p w:rsidR="00327DF1" w:rsidRPr="00367F81" w:rsidRDefault="00327DF1" w:rsidP="00FE5159">
            <w:pPr>
              <w:spacing w:line="276" w:lineRule="auto"/>
              <w:jc w:val="center"/>
              <w:rPr>
                <w:rFonts w:ascii="Times New Roman" w:hAnsi="Times New Roman" w:cs="Times New Roman"/>
                <w:b/>
              </w:rPr>
            </w:pPr>
            <w:r w:rsidRPr="00367F81">
              <w:rPr>
                <w:rFonts w:ascii="Times New Roman" w:hAnsi="Times New Roman" w:cs="Times New Roman"/>
                <w:b/>
              </w:rPr>
              <w:lastRenderedPageBreak/>
              <w:t>3</w:t>
            </w:r>
          </w:p>
        </w:tc>
        <w:tc>
          <w:tcPr>
            <w:tcW w:w="2127" w:type="dxa"/>
            <w:vAlign w:val="center"/>
          </w:tcPr>
          <w:p w:rsidR="00327DF1" w:rsidRPr="00267A2A" w:rsidRDefault="00327DF1" w:rsidP="00FE5159">
            <w:pPr>
              <w:spacing w:line="276" w:lineRule="auto"/>
              <w:jc w:val="center"/>
              <w:rPr>
                <w:rFonts w:ascii="Times New Roman" w:hAnsi="Times New Roman" w:cs="Times New Roman"/>
              </w:rPr>
            </w:pPr>
            <w:r w:rsidRPr="00267A2A">
              <w:rPr>
                <w:rFonts w:ascii="Times New Roman" w:hAnsi="Times New Roman" w:cs="Times New Roman"/>
              </w:rPr>
              <w:t>Akademik Personelin</w:t>
            </w:r>
          </w:p>
          <w:p w:rsidR="00327DF1" w:rsidRPr="00267A2A" w:rsidRDefault="00327DF1" w:rsidP="00FE5159">
            <w:pPr>
              <w:spacing w:line="276" w:lineRule="auto"/>
              <w:jc w:val="center"/>
              <w:rPr>
                <w:rFonts w:ascii="Times New Roman" w:hAnsi="Times New Roman" w:cs="Times New Roman"/>
              </w:rPr>
            </w:pPr>
            <w:r w:rsidRPr="00267A2A">
              <w:rPr>
                <w:rFonts w:ascii="Times New Roman" w:hAnsi="Times New Roman" w:cs="Times New Roman"/>
              </w:rPr>
              <w:t>Görevlendirilmesi</w:t>
            </w:r>
          </w:p>
        </w:tc>
        <w:tc>
          <w:tcPr>
            <w:tcW w:w="9639" w:type="dxa"/>
            <w:vAlign w:val="center"/>
          </w:tcPr>
          <w:p w:rsidR="00327DF1" w:rsidRPr="00267A2A" w:rsidRDefault="00327DF1" w:rsidP="00FB2F32">
            <w:pPr>
              <w:spacing w:line="276" w:lineRule="auto"/>
              <w:jc w:val="both"/>
              <w:rPr>
                <w:rFonts w:ascii="Times New Roman" w:hAnsi="Times New Roman" w:cs="Times New Roman"/>
              </w:rPr>
            </w:pPr>
            <w:r w:rsidRPr="00267A2A">
              <w:rPr>
                <w:rFonts w:ascii="Times New Roman" w:hAnsi="Times New Roman" w:cs="Times New Roman"/>
                <w:b/>
              </w:rPr>
              <w:t>1</w:t>
            </w:r>
            <w:r w:rsidRPr="00267A2A">
              <w:rPr>
                <w:rFonts w:ascii="Times New Roman" w:hAnsi="Times New Roman" w:cs="Times New Roman"/>
              </w:rPr>
              <w:t>-Görev</w:t>
            </w:r>
            <w:r>
              <w:rPr>
                <w:rFonts w:ascii="Times New Roman" w:hAnsi="Times New Roman" w:cs="Times New Roman"/>
              </w:rPr>
              <w:t xml:space="preserve"> </w:t>
            </w:r>
            <w:r w:rsidRPr="00267A2A">
              <w:rPr>
                <w:rFonts w:ascii="Times New Roman" w:hAnsi="Times New Roman" w:cs="Times New Roman"/>
              </w:rPr>
              <w:t>Formu</w:t>
            </w:r>
          </w:p>
          <w:p w:rsidR="00327DF1" w:rsidRPr="00267A2A" w:rsidRDefault="00327DF1" w:rsidP="00FB2F32">
            <w:pPr>
              <w:spacing w:line="276" w:lineRule="auto"/>
              <w:jc w:val="both"/>
              <w:rPr>
                <w:rFonts w:ascii="Times New Roman" w:hAnsi="Times New Roman" w:cs="Times New Roman"/>
              </w:rPr>
            </w:pPr>
            <w:r w:rsidRPr="00267A2A">
              <w:rPr>
                <w:rFonts w:ascii="Times New Roman" w:hAnsi="Times New Roman" w:cs="Times New Roman"/>
                <w:b/>
              </w:rPr>
              <w:t>2</w:t>
            </w:r>
            <w:r w:rsidRPr="00267A2A">
              <w:rPr>
                <w:rFonts w:ascii="Times New Roman" w:hAnsi="Times New Roman" w:cs="Times New Roman"/>
              </w:rPr>
              <w:t>-Davet Yazısı</w:t>
            </w:r>
          </w:p>
          <w:p w:rsidR="00327DF1" w:rsidRPr="00267A2A" w:rsidRDefault="00327DF1" w:rsidP="00FB2F32">
            <w:pPr>
              <w:spacing w:line="276" w:lineRule="auto"/>
              <w:jc w:val="both"/>
              <w:rPr>
                <w:rFonts w:ascii="Times New Roman" w:hAnsi="Times New Roman" w:cs="Times New Roman"/>
              </w:rPr>
            </w:pPr>
            <w:r w:rsidRPr="00267A2A">
              <w:rPr>
                <w:rFonts w:ascii="Times New Roman" w:hAnsi="Times New Roman" w:cs="Times New Roman"/>
                <w:b/>
              </w:rPr>
              <w:t>3</w:t>
            </w:r>
            <w:r w:rsidRPr="00267A2A">
              <w:rPr>
                <w:rFonts w:ascii="Times New Roman" w:hAnsi="Times New Roman" w:cs="Times New Roman"/>
              </w:rPr>
              <w:t xml:space="preserve">-Görev </w:t>
            </w:r>
            <w:r>
              <w:rPr>
                <w:rFonts w:ascii="Times New Roman" w:hAnsi="Times New Roman" w:cs="Times New Roman"/>
              </w:rPr>
              <w:t>F</w:t>
            </w:r>
            <w:r w:rsidRPr="00267A2A">
              <w:rPr>
                <w:rFonts w:ascii="Times New Roman" w:hAnsi="Times New Roman" w:cs="Times New Roman"/>
              </w:rPr>
              <w:t>ormunun ilgili Öğretim Elemanı, Bölüm Başkanı ve Müdür tarafından Onayı (7 güne kadar)</w:t>
            </w:r>
          </w:p>
          <w:p w:rsidR="00327DF1" w:rsidRPr="00267A2A" w:rsidRDefault="00327DF1" w:rsidP="00FB2F32">
            <w:pPr>
              <w:spacing w:line="276" w:lineRule="auto"/>
              <w:jc w:val="both"/>
              <w:rPr>
                <w:rFonts w:ascii="Times New Roman" w:hAnsi="Times New Roman" w:cs="Times New Roman"/>
              </w:rPr>
            </w:pPr>
            <w:r w:rsidRPr="00267A2A">
              <w:rPr>
                <w:rFonts w:ascii="Times New Roman" w:hAnsi="Times New Roman" w:cs="Times New Roman"/>
                <w:b/>
              </w:rPr>
              <w:t>4</w:t>
            </w:r>
            <w:r w:rsidRPr="00267A2A">
              <w:rPr>
                <w:rFonts w:ascii="Times New Roman" w:hAnsi="Times New Roman" w:cs="Times New Roman"/>
              </w:rPr>
              <w:t xml:space="preserve">-Görev </w:t>
            </w:r>
            <w:r>
              <w:rPr>
                <w:rFonts w:ascii="Times New Roman" w:hAnsi="Times New Roman" w:cs="Times New Roman"/>
              </w:rPr>
              <w:t>F</w:t>
            </w:r>
            <w:r w:rsidRPr="00267A2A">
              <w:rPr>
                <w:rFonts w:ascii="Times New Roman" w:hAnsi="Times New Roman" w:cs="Times New Roman"/>
              </w:rPr>
              <w:t>ormunun ilgili Öğretim Elemanı, Bölüm Başkanı, Müdür ve Rektör Onaylı (15 güne kadar)</w:t>
            </w:r>
          </w:p>
          <w:p w:rsidR="00327DF1" w:rsidRPr="00267A2A" w:rsidRDefault="00327DF1" w:rsidP="00FB2F32">
            <w:pPr>
              <w:spacing w:line="276" w:lineRule="auto"/>
              <w:jc w:val="both"/>
              <w:rPr>
                <w:rFonts w:ascii="Times New Roman" w:hAnsi="Times New Roman" w:cs="Times New Roman"/>
              </w:rPr>
            </w:pPr>
            <w:r w:rsidRPr="00267A2A">
              <w:rPr>
                <w:rFonts w:ascii="Times New Roman" w:hAnsi="Times New Roman" w:cs="Times New Roman"/>
                <w:b/>
              </w:rPr>
              <w:t>5</w:t>
            </w:r>
            <w:r w:rsidRPr="00267A2A">
              <w:rPr>
                <w:rFonts w:ascii="Times New Roman" w:hAnsi="Times New Roman" w:cs="Times New Roman"/>
              </w:rPr>
              <w:t xml:space="preserve">-Görev </w:t>
            </w:r>
            <w:r>
              <w:rPr>
                <w:rFonts w:ascii="Times New Roman" w:hAnsi="Times New Roman" w:cs="Times New Roman"/>
              </w:rPr>
              <w:t>F</w:t>
            </w:r>
            <w:r w:rsidRPr="00267A2A">
              <w:rPr>
                <w:rFonts w:ascii="Times New Roman" w:hAnsi="Times New Roman" w:cs="Times New Roman"/>
              </w:rPr>
              <w:t>ormunun ilgili Öğretim Elemanı, Bölüm Başkanı, Müdür ve Rektör Onaylı ve Yön</w:t>
            </w:r>
            <w:r w:rsidR="00FE5159">
              <w:rPr>
                <w:rFonts w:ascii="Times New Roman" w:hAnsi="Times New Roman" w:cs="Times New Roman"/>
              </w:rPr>
              <w:t>.</w:t>
            </w:r>
            <w:r w:rsidRPr="00267A2A">
              <w:rPr>
                <w:rFonts w:ascii="Times New Roman" w:hAnsi="Times New Roman" w:cs="Times New Roman"/>
              </w:rPr>
              <w:t xml:space="preserve"> Kur</w:t>
            </w:r>
            <w:r w:rsidR="00FE5159">
              <w:rPr>
                <w:rFonts w:ascii="Times New Roman" w:hAnsi="Times New Roman" w:cs="Times New Roman"/>
              </w:rPr>
              <w:t>.</w:t>
            </w:r>
            <w:r w:rsidRPr="00267A2A">
              <w:rPr>
                <w:rFonts w:ascii="Times New Roman" w:hAnsi="Times New Roman" w:cs="Times New Roman"/>
              </w:rPr>
              <w:t xml:space="preserve"> Kararı (15 günden fazla ise)</w:t>
            </w:r>
          </w:p>
          <w:p w:rsidR="00327DF1" w:rsidRPr="00267A2A" w:rsidRDefault="00327DF1" w:rsidP="00FE5159">
            <w:pPr>
              <w:spacing w:line="276" w:lineRule="auto"/>
              <w:jc w:val="both"/>
              <w:rPr>
                <w:rFonts w:ascii="Times New Roman" w:hAnsi="Times New Roman" w:cs="Times New Roman"/>
              </w:rPr>
            </w:pPr>
            <w:r w:rsidRPr="00267A2A">
              <w:rPr>
                <w:rFonts w:ascii="Times New Roman" w:hAnsi="Times New Roman" w:cs="Times New Roman"/>
                <w:b/>
              </w:rPr>
              <w:t>6-</w:t>
            </w:r>
            <w:r w:rsidRPr="00267A2A">
              <w:rPr>
                <w:rFonts w:ascii="Times New Roman" w:hAnsi="Times New Roman" w:cs="Times New Roman"/>
              </w:rPr>
              <w:t xml:space="preserve">Gündelikli ve Yolluklu Görevlendirmelerde ise Görev </w:t>
            </w:r>
            <w:r>
              <w:rPr>
                <w:rFonts w:ascii="Times New Roman" w:hAnsi="Times New Roman" w:cs="Times New Roman"/>
              </w:rPr>
              <w:t>F</w:t>
            </w:r>
            <w:r w:rsidRPr="00267A2A">
              <w:rPr>
                <w:rFonts w:ascii="Times New Roman" w:hAnsi="Times New Roman" w:cs="Times New Roman"/>
              </w:rPr>
              <w:t>ormunun ilgili Öğretim Elemanı, Bölüm Başkanı, Müdür, Rektör Onayı ve Yönetim Kurulu Kararı</w:t>
            </w:r>
          </w:p>
        </w:tc>
        <w:tc>
          <w:tcPr>
            <w:tcW w:w="2977" w:type="dxa"/>
            <w:vAlign w:val="center"/>
          </w:tcPr>
          <w:p w:rsidR="00327DF1" w:rsidRPr="00267A2A" w:rsidRDefault="00327DF1" w:rsidP="00BE3ECE">
            <w:pPr>
              <w:spacing w:line="276" w:lineRule="auto"/>
              <w:jc w:val="center"/>
              <w:rPr>
                <w:rFonts w:ascii="Times New Roman" w:hAnsi="Times New Roman" w:cs="Times New Roman"/>
              </w:rPr>
            </w:pPr>
            <w:r w:rsidRPr="00267A2A">
              <w:rPr>
                <w:rFonts w:ascii="Times New Roman" w:hAnsi="Times New Roman" w:cs="Times New Roman"/>
              </w:rPr>
              <w:t>15 İş Günü</w:t>
            </w:r>
          </w:p>
        </w:tc>
      </w:tr>
      <w:tr w:rsidR="00E226AA" w:rsidRPr="00267A2A" w:rsidTr="00BE3ECE">
        <w:trPr>
          <w:trHeight w:val="149"/>
        </w:trPr>
        <w:tc>
          <w:tcPr>
            <w:tcW w:w="846" w:type="dxa"/>
            <w:vAlign w:val="center"/>
          </w:tcPr>
          <w:p w:rsidR="00327DF1" w:rsidRPr="00367F81" w:rsidRDefault="00327DF1" w:rsidP="00FE5159">
            <w:pPr>
              <w:spacing w:line="276" w:lineRule="auto"/>
              <w:jc w:val="center"/>
              <w:rPr>
                <w:rFonts w:ascii="Times New Roman" w:hAnsi="Times New Roman" w:cs="Times New Roman"/>
                <w:b/>
              </w:rPr>
            </w:pPr>
            <w:r w:rsidRPr="00367F81">
              <w:rPr>
                <w:rFonts w:ascii="Times New Roman" w:hAnsi="Times New Roman" w:cs="Times New Roman"/>
                <w:b/>
              </w:rPr>
              <w:t>4</w:t>
            </w:r>
          </w:p>
        </w:tc>
        <w:tc>
          <w:tcPr>
            <w:tcW w:w="2127" w:type="dxa"/>
            <w:vAlign w:val="center"/>
          </w:tcPr>
          <w:p w:rsidR="00327DF1" w:rsidRPr="00267A2A" w:rsidRDefault="00327DF1" w:rsidP="00FE5159">
            <w:pPr>
              <w:spacing w:line="276" w:lineRule="auto"/>
              <w:jc w:val="center"/>
              <w:rPr>
                <w:rFonts w:ascii="Times New Roman" w:hAnsi="Times New Roman" w:cs="Times New Roman"/>
              </w:rPr>
            </w:pPr>
            <w:r w:rsidRPr="00267A2A">
              <w:rPr>
                <w:rFonts w:ascii="Times New Roman" w:hAnsi="Times New Roman" w:cs="Times New Roman"/>
              </w:rPr>
              <w:t>Personel İzin İşlemleri</w:t>
            </w:r>
          </w:p>
        </w:tc>
        <w:tc>
          <w:tcPr>
            <w:tcW w:w="9639" w:type="dxa"/>
            <w:vAlign w:val="center"/>
          </w:tcPr>
          <w:p w:rsidR="00327DF1" w:rsidRPr="006A0E86" w:rsidRDefault="00327DF1" w:rsidP="00E2237B">
            <w:pPr>
              <w:spacing w:line="276" w:lineRule="auto"/>
              <w:jc w:val="both"/>
              <w:rPr>
                <w:rFonts w:ascii="Times New Roman" w:hAnsi="Times New Roman" w:cs="Times New Roman"/>
                <w:b/>
              </w:rPr>
            </w:pPr>
            <w:r w:rsidRPr="006A0E86">
              <w:rPr>
                <w:rFonts w:ascii="Times New Roman" w:hAnsi="Times New Roman" w:cs="Times New Roman"/>
                <w:b/>
              </w:rPr>
              <w:t>657 Sayılı DMK'nun 99,100,101,102,103,104,105,106,107,108. Md.göre,</w:t>
            </w:r>
          </w:p>
          <w:p w:rsidR="00327DF1" w:rsidRPr="00267A2A" w:rsidRDefault="00327DF1" w:rsidP="00E2237B">
            <w:pPr>
              <w:spacing w:line="276" w:lineRule="auto"/>
              <w:jc w:val="both"/>
              <w:rPr>
                <w:rFonts w:ascii="Times New Roman" w:hAnsi="Times New Roman" w:cs="Times New Roman"/>
              </w:rPr>
            </w:pPr>
            <w:r w:rsidRPr="00267A2A">
              <w:rPr>
                <w:rFonts w:ascii="Times New Roman" w:hAnsi="Times New Roman" w:cs="Times New Roman"/>
                <w:b/>
              </w:rPr>
              <w:t>1-</w:t>
            </w:r>
            <w:r w:rsidRPr="00267A2A">
              <w:rPr>
                <w:rFonts w:ascii="Times New Roman" w:hAnsi="Times New Roman" w:cs="Times New Roman"/>
              </w:rPr>
              <w:t>Yıllık İzinlerde İzin Formu Düzenleme</w:t>
            </w:r>
          </w:p>
          <w:p w:rsidR="00327DF1" w:rsidRPr="00267A2A" w:rsidRDefault="00327DF1" w:rsidP="00E2237B">
            <w:pPr>
              <w:spacing w:line="276" w:lineRule="auto"/>
              <w:jc w:val="both"/>
              <w:rPr>
                <w:rFonts w:ascii="Times New Roman" w:hAnsi="Times New Roman" w:cs="Times New Roman"/>
              </w:rPr>
            </w:pPr>
            <w:r w:rsidRPr="00267A2A">
              <w:rPr>
                <w:rFonts w:ascii="Times New Roman" w:hAnsi="Times New Roman" w:cs="Times New Roman"/>
                <w:b/>
              </w:rPr>
              <w:t>2-</w:t>
            </w:r>
            <w:r w:rsidRPr="00267A2A">
              <w:rPr>
                <w:rFonts w:ascii="Times New Roman" w:hAnsi="Times New Roman" w:cs="Times New Roman"/>
              </w:rPr>
              <w:t xml:space="preserve">Hastalık izinlerinde raporun </w:t>
            </w:r>
            <w:r>
              <w:rPr>
                <w:rFonts w:ascii="Times New Roman" w:hAnsi="Times New Roman" w:cs="Times New Roman"/>
              </w:rPr>
              <w:t>M</w:t>
            </w:r>
            <w:r w:rsidRPr="00267A2A">
              <w:rPr>
                <w:rFonts w:ascii="Times New Roman" w:hAnsi="Times New Roman" w:cs="Times New Roman"/>
              </w:rPr>
              <w:t>üdürlüğe gönderilmesi ve sıhhi izin formu düzenleme</w:t>
            </w:r>
          </w:p>
          <w:p w:rsidR="00327DF1" w:rsidRPr="00267A2A" w:rsidRDefault="00327DF1" w:rsidP="00E2237B">
            <w:pPr>
              <w:spacing w:line="276" w:lineRule="auto"/>
              <w:jc w:val="both"/>
              <w:rPr>
                <w:rFonts w:ascii="Times New Roman" w:hAnsi="Times New Roman" w:cs="Times New Roman"/>
              </w:rPr>
            </w:pPr>
            <w:r w:rsidRPr="00267A2A">
              <w:rPr>
                <w:rFonts w:ascii="Times New Roman" w:hAnsi="Times New Roman" w:cs="Times New Roman"/>
                <w:b/>
              </w:rPr>
              <w:t>3-</w:t>
            </w:r>
            <w:r w:rsidRPr="00267A2A">
              <w:rPr>
                <w:rFonts w:ascii="Times New Roman" w:hAnsi="Times New Roman" w:cs="Times New Roman"/>
              </w:rPr>
              <w:t xml:space="preserve">Mazeret İzinlerinde Dilekçe ve Mazeret İzin Formu </w:t>
            </w:r>
            <w:r>
              <w:rPr>
                <w:rFonts w:ascii="Times New Roman" w:hAnsi="Times New Roman" w:cs="Times New Roman"/>
              </w:rPr>
              <w:t>d</w:t>
            </w:r>
            <w:r w:rsidRPr="00267A2A">
              <w:rPr>
                <w:rFonts w:ascii="Times New Roman" w:hAnsi="Times New Roman" w:cs="Times New Roman"/>
              </w:rPr>
              <w:t>üzenleme</w:t>
            </w:r>
          </w:p>
          <w:p w:rsidR="00327DF1" w:rsidRPr="00267A2A" w:rsidRDefault="00327DF1" w:rsidP="00E2237B">
            <w:pPr>
              <w:spacing w:line="276" w:lineRule="auto"/>
              <w:jc w:val="both"/>
              <w:rPr>
                <w:rFonts w:ascii="Times New Roman" w:hAnsi="Times New Roman" w:cs="Times New Roman"/>
              </w:rPr>
            </w:pPr>
            <w:r w:rsidRPr="00267A2A">
              <w:rPr>
                <w:rFonts w:ascii="Times New Roman" w:hAnsi="Times New Roman" w:cs="Times New Roman"/>
                <w:b/>
              </w:rPr>
              <w:t>4-</w:t>
            </w:r>
            <w:r w:rsidRPr="00267A2A">
              <w:rPr>
                <w:rFonts w:ascii="Times New Roman" w:hAnsi="Times New Roman" w:cs="Times New Roman"/>
              </w:rPr>
              <w:t xml:space="preserve">Ücretsiz İzinlerde </w:t>
            </w:r>
            <w:r>
              <w:rPr>
                <w:rFonts w:ascii="Times New Roman" w:hAnsi="Times New Roman" w:cs="Times New Roman"/>
              </w:rPr>
              <w:t>d</w:t>
            </w:r>
            <w:r w:rsidRPr="00267A2A">
              <w:rPr>
                <w:rFonts w:ascii="Times New Roman" w:hAnsi="Times New Roman" w:cs="Times New Roman"/>
              </w:rPr>
              <w:t xml:space="preserve">ilekçe </w:t>
            </w:r>
            <w:r>
              <w:rPr>
                <w:rFonts w:ascii="Times New Roman" w:hAnsi="Times New Roman" w:cs="Times New Roman"/>
              </w:rPr>
              <w:t>i</w:t>
            </w:r>
            <w:r w:rsidRPr="00267A2A">
              <w:rPr>
                <w:rFonts w:ascii="Times New Roman" w:hAnsi="Times New Roman" w:cs="Times New Roman"/>
              </w:rPr>
              <w:t xml:space="preserve">le </w:t>
            </w:r>
            <w:r>
              <w:rPr>
                <w:rFonts w:ascii="Times New Roman" w:hAnsi="Times New Roman" w:cs="Times New Roman"/>
              </w:rPr>
              <w:t>b</w:t>
            </w:r>
            <w:r w:rsidRPr="00267A2A">
              <w:rPr>
                <w:rFonts w:ascii="Times New Roman" w:hAnsi="Times New Roman" w:cs="Times New Roman"/>
              </w:rPr>
              <w:t>aşvuru, Personel Daire B</w:t>
            </w:r>
            <w:r>
              <w:rPr>
                <w:rFonts w:ascii="Times New Roman" w:hAnsi="Times New Roman" w:cs="Times New Roman"/>
              </w:rPr>
              <w:t>a</w:t>
            </w:r>
            <w:r w:rsidRPr="00267A2A">
              <w:rPr>
                <w:rFonts w:ascii="Times New Roman" w:hAnsi="Times New Roman" w:cs="Times New Roman"/>
              </w:rPr>
              <w:t>şk</w:t>
            </w:r>
            <w:r>
              <w:rPr>
                <w:rFonts w:ascii="Times New Roman" w:hAnsi="Times New Roman" w:cs="Times New Roman"/>
              </w:rPr>
              <w:t>anlığı</w:t>
            </w:r>
            <w:r w:rsidRPr="00267A2A">
              <w:rPr>
                <w:rFonts w:ascii="Times New Roman" w:hAnsi="Times New Roman" w:cs="Times New Roman"/>
              </w:rPr>
              <w:t xml:space="preserve">na </w:t>
            </w:r>
            <w:r>
              <w:rPr>
                <w:rFonts w:ascii="Times New Roman" w:hAnsi="Times New Roman" w:cs="Times New Roman"/>
              </w:rPr>
              <w:t>r</w:t>
            </w:r>
            <w:r w:rsidRPr="00267A2A">
              <w:rPr>
                <w:rFonts w:ascii="Times New Roman" w:hAnsi="Times New Roman" w:cs="Times New Roman"/>
              </w:rPr>
              <w:t xml:space="preserve">esmi </w:t>
            </w:r>
            <w:r>
              <w:rPr>
                <w:rFonts w:ascii="Times New Roman" w:hAnsi="Times New Roman" w:cs="Times New Roman"/>
              </w:rPr>
              <w:t>y</w:t>
            </w:r>
            <w:r w:rsidRPr="00267A2A">
              <w:rPr>
                <w:rFonts w:ascii="Times New Roman" w:hAnsi="Times New Roman" w:cs="Times New Roman"/>
              </w:rPr>
              <w:t>azı.</w:t>
            </w:r>
          </w:p>
        </w:tc>
        <w:tc>
          <w:tcPr>
            <w:tcW w:w="2977" w:type="dxa"/>
            <w:vAlign w:val="center"/>
          </w:tcPr>
          <w:p w:rsidR="00327DF1" w:rsidRPr="00267A2A" w:rsidRDefault="00327DF1" w:rsidP="00BE3ECE">
            <w:pPr>
              <w:spacing w:line="276" w:lineRule="auto"/>
              <w:jc w:val="center"/>
              <w:rPr>
                <w:rFonts w:ascii="Times New Roman" w:hAnsi="Times New Roman" w:cs="Times New Roman"/>
              </w:rPr>
            </w:pPr>
            <w:r w:rsidRPr="00267A2A">
              <w:rPr>
                <w:rFonts w:ascii="Times New Roman" w:hAnsi="Times New Roman" w:cs="Times New Roman"/>
              </w:rPr>
              <w:t>5 İş Günü</w:t>
            </w:r>
          </w:p>
        </w:tc>
      </w:tr>
      <w:tr w:rsidR="00E226AA" w:rsidRPr="00267A2A" w:rsidTr="00BE3ECE">
        <w:trPr>
          <w:trHeight w:val="149"/>
        </w:trPr>
        <w:tc>
          <w:tcPr>
            <w:tcW w:w="846" w:type="dxa"/>
            <w:vAlign w:val="center"/>
          </w:tcPr>
          <w:p w:rsidR="00327DF1" w:rsidRPr="00367F81" w:rsidRDefault="00327DF1" w:rsidP="00FE5159">
            <w:pPr>
              <w:spacing w:line="276" w:lineRule="auto"/>
              <w:jc w:val="center"/>
              <w:rPr>
                <w:rFonts w:ascii="Times New Roman" w:hAnsi="Times New Roman" w:cs="Times New Roman"/>
                <w:b/>
              </w:rPr>
            </w:pPr>
            <w:r w:rsidRPr="00367F81">
              <w:rPr>
                <w:rFonts w:ascii="Times New Roman" w:hAnsi="Times New Roman" w:cs="Times New Roman"/>
                <w:b/>
              </w:rPr>
              <w:t>5</w:t>
            </w:r>
          </w:p>
        </w:tc>
        <w:tc>
          <w:tcPr>
            <w:tcW w:w="2127" w:type="dxa"/>
            <w:vAlign w:val="center"/>
          </w:tcPr>
          <w:p w:rsidR="00327DF1" w:rsidRPr="00267A2A" w:rsidRDefault="00327DF1" w:rsidP="00FE5159">
            <w:pPr>
              <w:spacing w:line="276" w:lineRule="auto"/>
              <w:jc w:val="center"/>
              <w:rPr>
                <w:rFonts w:ascii="Times New Roman" w:hAnsi="Times New Roman" w:cs="Times New Roman"/>
              </w:rPr>
            </w:pPr>
            <w:r w:rsidRPr="00267A2A">
              <w:rPr>
                <w:rFonts w:ascii="Times New Roman" w:hAnsi="Times New Roman" w:cs="Times New Roman"/>
              </w:rPr>
              <w:t>Askerlik İçin Ücretsiz İzne Ayrılma</w:t>
            </w:r>
          </w:p>
        </w:tc>
        <w:tc>
          <w:tcPr>
            <w:tcW w:w="9639" w:type="dxa"/>
            <w:vAlign w:val="center"/>
          </w:tcPr>
          <w:p w:rsidR="00327DF1" w:rsidRPr="00267A2A" w:rsidRDefault="00327DF1" w:rsidP="00FB2F32">
            <w:pPr>
              <w:spacing w:line="276" w:lineRule="auto"/>
              <w:jc w:val="both"/>
              <w:rPr>
                <w:rFonts w:ascii="Times New Roman" w:hAnsi="Times New Roman" w:cs="Times New Roman"/>
              </w:rPr>
            </w:pPr>
            <w:r w:rsidRPr="00267A2A">
              <w:rPr>
                <w:rFonts w:ascii="Times New Roman" w:hAnsi="Times New Roman" w:cs="Times New Roman"/>
                <w:b/>
              </w:rPr>
              <w:t>1-</w:t>
            </w:r>
            <w:r w:rsidRPr="00267A2A">
              <w:rPr>
                <w:rFonts w:ascii="Times New Roman" w:hAnsi="Times New Roman" w:cs="Times New Roman"/>
              </w:rPr>
              <w:t>Personelin Dilekçesi</w:t>
            </w:r>
          </w:p>
          <w:p w:rsidR="00327DF1" w:rsidRPr="00267A2A" w:rsidRDefault="00327DF1" w:rsidP="00FB2F32">
            <w:pPr>
              <w:spacing w:line="276" w:lineRule="auto"/>
              <w:jc w:val="both"/>
              <w:rPr>
                <w:rFonts w:ascii="Times New Roman" w:hAnsi="Times New Roman" w:cs="Times New Roman"/>
              </w:rPr>
            </w:pPr>
            <w:r w:rsidRPr="00267A2A">
              <w:rPr>
                <w:rFonts w:ascii="Times New Roman" w:hAnsi="Times New Roman" w:cs="Times New Roman"/>
                <w:b/>
              </w:rPr>
              <w:t>2-</w:t>
            </w:r>
            <w:r w:rsidRPr="00267A2A">
              <w:rPr>
                <w:rFonts w:ascii="Times New Roman" w:hAnsi="Times New Roman" w:cs="Times New Roman"/>
              </w:rPr>
              <w:t>Askerlik Sevk Belgesi (Askerlik Şubesinden Alınan)</w:t>
            </w:r>
          </w:p>
          <w:p w:rsidR="00327DF1" w:rsidRPr="00267A2A" w:rsidRDefault="00327DF1" w:rsidP="00FB2F32">
            <w:pPr>
              <w:spacing w:line="276" w:lineRule="auto"/>
              <w:jc w:val="both"/>
              <w:rPr>
                <w:rFonts w:ascii="Times New Roman" w:hAnsi="Times New Roman" w:cs="Times New Roman"/>
              </w:rPr>
            </w:pPr>
            <w:r w:rsidRPr="00267A2A">
              <w:rPr>
                <w:rFonts w:ascii="Times New Roman" w:hAnsi="Times New Roman" w:cs="Times New Roman"/>
                <w:b/>
              </w:rPr>
              <w:t>3-</w:t>
            </w:r>
            <w:r w:rsidRPr="00267A2A">
              <w:rPr>
                <w:rFonts w:ascii="Times New Roman" w:hAnsi="Times New Roman" w:cs="Times New Roman"/>
              </w:rPr>
              <w:t>Rektörlük</w:t>
            </w:r>
            <w:r>
              <w:rPr>
                <w:rFonts w:ascii="Times New Roman" w:hAnsi="Times New Roman" w:cs="Times New Roman"/>
              </w:rPr>
              <w:t xml:space="preserve"> </w:t>
            </w:r>
            <w:r w:rsidRPr="00267A2A">
              <w:rPr>
                <w:rFonts w:ascii="Times New Roman" w:hAnsi="Times New Roman" w:cs="Times New Roman"/>
              </w:rPr>
              <w:t>Onayı</w:t>
            </w:r>
          </w:p>
        </w:tc>
        <w:tc>
          <w:tcPr>
            <w:tcW w:w="2977" w:type="dxa"/>
            <w:vAlign w:val="center"/>
          </w:tcPr>
          <w:p w:rsidR="00327DF1" w:rsidRPr="00267A2A" w:rsidRDefault="00327DF1" w:rsidP="00BE3ECE">
            <w:pPr>
              <w:spacing w:line="276" w:lineRule="auto"/>
              <w:jc w:val="center"/>
              <w:rPr>
                <w:rFonts w:ascii="Times New Roman" w:hAnsi="Times New Roman" w:cs="Times New Roman"/>
              </w:rPr>
            </w:pPr>
            <w:r w:rsidRPr="00267A2A">
              <w:rPr>
                <w:rFonts w:ascii="Times New Roman" w:hAnsi="Times New Roman" w:cs="Times New Roman"/>
              </w:rPr>
              <w:t>1 İş Günü</w:t>
            </w:r>
          </w:p>
        </w:tc>
      </w:tr>
      <w:tr w:rsidR="00E226AA" w:rsidRPr="00267A2A" w:rsidTr="00BE3ECE">
        <w:trPr>
          <w:trHeight w:val="149"/>
        </w:trPr>
        <w:tc>
          <w:tcPr>
            <w:tcW w:w="846" w:type="dxa"/>
            <w:vAlign w:val="center"/>
          </w:tcPr>
          <w:p w:rsidR="00327DF1" w:rsidRPr="00367F81" w:rsidRDefault="00327DF1" w:rsidP="00FE5159">
            <w:pPr>
              <w:spacing w:line="276" w:lineRule="auto"/>
              <w:jc w:val="center"/>
              <w:rPr>
                <w:rFonts w:ascii="Times New Roman" w:hAnsi="Times New Roman" w:cs="Times New Roman"/>
                <w:b/>
              </w:rPr>
            </w:pPr>
            <w:r w:rsidRPr="00367F81">
              <w:rPr>
                <w:rFonts w:ascii="Times New Roman" w:hAnsi="Times New Roman" w:cs="Times New Roman"/>
                <w:b/>
              </w:rPr>
              <w:t>6</w:t>
            </w:r>
          </w:p>
        </w:tc>
        <w:tc>
          <w:tcPr>
            <w:tcW w:w="2127" w:type="dxa"/>
            <w:vAlign w:val="center"/>
          </w:tcPr>
          <w:p w:rsidR="00327DF1" w:rsidRPr="00267A2A" w:rsidRDefault="00327DF1" w:rsidP="00FE5159">
            <w:pPr>
              <w:spacing w:line="276" w:lineRule="auto"/>
              <w:rPr>
                <w:rFonts w:ascii="Times New Roman" w:hAnsi="Times New Roman" w:cs="Times New Roman"/>
              </w:rPr>
            </w:pPr>
            <w:r w:rsidRPr="00267A2A">
              <w:rPr>
                <w:rFonts w:ascii="Times New Roman" w:hAnsi="Times New Roman" w:cs="Times New Roman"/>
              </w:rPr>
              <w:t xml:space="preserve">Bilgi Edinme İsteği </w:t>
            </w:r>
          </w:p>
        </w:tc>
        <w:tc>
          <w:tcPr>
            <w:tcW w:w="9639" w:type="dxa"/>
            <w:vAlign w:val="center"/>
          </w:tcPr>
          <w:p w:rsidR="00327DF1" w:rsidRPr="00267A2A" w:rsidRDefault="00327DF1" w:rsidP="00E2237B">
            <w:pPr>
              <w:spacing w:line="360" w:lineRule="auto"/>
              <w:jc w:val="both"/>
              <w:rPr>
                <w:rFonts w:ascii="Times New Roman" w:hAnsi="Times New Roman" w:cs="Times New Roman"/>
                <w:b/>
              </w:rPr>
            </w:pPr>
            <w:r w:rsidRPr="00267A2A">
              <w:rPr>
                <w:rFonts w:ascii="Times New Roman" w:hAnsi="Times New Roman" w:cs="Times New Roman"/>
              </w:rPr>
              <w:t>Dilekçe</w:t>
            </w:r>
          </w:p>
        </w:tc>
        <w:tc>
          <w:tcPr>
            <w:tcW w:w="2977" w:type="dxa"/>
            <w:vAlign w:val="center"/>
          </w:tcPr>
          <w:p w:rsidR="00327DF1" w:rsidRPr="00267A2A" w:rsidRDefault="00327DF1" w:rsidP="00BE3ECE">
            <w:pPr>
              <w:spacing w:line="276" w:lineRule="auto"/>
              <w:jc w:val="center"/>
              <w:rPr>
                <w:rFonts w:ascii="Times New Roman" w:hAnsi="Times New Roman" w:cs="Times New Roman"/>
              </w:rPr>
            </w:pPr>
            <w:r>
              <w:rPr>
                <w:rFonts w:ascii="Times New Roman" w:hAnsi="Times New Roman" w:cs="Times New Roman"/>
              </w:rPr>
              <w:t>5</w:t>
            </w:r>
            <w:r w:rsidRPr="00267A2A">
              <w:rPr>
                <w:rFonts w:ascii="Times New Roman" w:hAnsi="Times New Roman" w:cs="Times New Roman"/>
              </w:rPr>
              <w:t xml:space="preserve"> İş Günü</w:t>
            </w:r>
          </w:p>
        </w:tc>
      </w:tr>
      <w:tr w:rsidR="00CC747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7</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267A2A">
              <w:rPr>
                <w:rFonts w:ascii="Times New Roman" w:hAnsi="Times New Roman" w:cs="Times New Roman"/>
              </w:rPr>
              <w:t>Askerlik Tecil İsteği</w:t>
            </w:r>
          </w:p>
        </w:tc>
        <w:tc>
          <w:tcPr>
            <w:tcW w:w="9639" w:type="dxa"/>
            <w:vAlign w:val="center"/>
          </w:tcPr>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1</w:t>
            </w:r>
            <w:r w:rsidRPr="00267A2A">
              <w:rPr>
                <w:rFonts w:ascii="Times New Roman" w:hAnsi="Times New Roman" w:cs="Times New Roman"/>
              </w:rPr>
              <w:t>-Dilekçe</w:t>
            </w:r>
          </w:p>
          <w:p w:rsidR="00CC747A" w:rsidRPr="00267A2A" w:rsidRDefault="00CC747A" w:rsidP="00FB2F32">
            <w:pPr>
              <w:spacing w:line="276" w:lineRule="auto"/>
              <w:jc w:val="both"/>
              <w:rPr>
                <w:rFonts w:ascii="Times New Roman" w:hAnsi="Times New Roman" w:cs="Times New Roman"/>
                <w:b/>
              </w:rPr>
            </w:pPr>
            <w:r w:rsidRPr="00267A2A">
              <w:rPr>
                <w:rFonts w:ascii="Times New Roman" w:hAnsi="Times New Roman" w:cs="Times New Roman"/>
                <w:b/>
              </w:rPr>
              <w:t>2-</w:t>
            </w:r>
            <w:r w:rsidRPr="00267A2A">
              <w:rPr>
                <w:rFonts w:ascii="Times New Roman" w:hAnsi="Times New Roman" w:cs="Times New Roman"/>
              </w:rPr>
              <w:t>Askerliğe Sevk Tehir Teklif Formu</w:t>
            </w:r>
          </w:p>
          <w:p w:rsidR="00CC747A" w:rsidRPr="00267A2A" w:rsidRDefault="00CC747A" w:rsidP="00FB2F32">
            <w:pPr>
              <w:spacing w:line="276" w:lineRule="auto"/>
              <w:jc w:val="both"/>
              <w:rPr>
                <w:rFonts w:ascii="Times New Roman" w:hAnsi="Times New Roman" w:cs="Times New Roman"/>
                <w:b/>
              </w:rPr>
            </w:pPr>
            <w:r w:rsidRPr="00267A2A">
              <w:rPr>
                <w:rFonts w:ascii="Times New Roman" w:hAnsi="Times New Roman" w:cs="Times New Roman"/>
                <w:b/>
              </w:rPr>
              <w:t>3-</w:t>
            </w:r>
            <w:r w:rsidRPr="00267A2A">
              <w:rPr>
                <w:rFonts w:ascii="Times New Roman" w:hAnsi="Times New Roman" w:cs="Times New Roman"/>
              </w:rPr>
              <w:t xml:space="preserve">Hizmetine ihtiyaç duyulan </w:t>
            </w:r>
            <w:r>
              <w:rPr>
                <w:rFonts w:ascii="Times New Roman" w:hAnsi="Times New Roman" w:cs="Times New Roman"/>
              </w:rPr>
              <w:t>P</w:t>
            </w:r>
            <w:r w:rsidRPr="00267A2A">
              <w:rPr>
                <w:rFonts w:ascii="Times New Roman" w:hAnsi="Times New Roman" w:cs="Times New Roman"/>
              </w:rPr>
              <w:t xml:space="preserve">ersonel </w:t>
            </w:r>
            <w:r>
              <w:rPr>
                <w:rFonts w:ascii="Times New Roman" w:hAnsi="Times New Roman" w:cs="Times New Roman"/>
              </w:rPr>
              <w:t>F</w:t>
            </w:r>
            <w:r w:rsidRPr="00267A2A">
              <w:rPr>
                <w:rFonts w:ascii="Times New Roman" w:hAnsi="Times New Roman" w:cs="Times New Roman"/>
              </w:rPr>
              <w:t>ormu</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267A2A">
              <w:rPr>
                <w:rFonts w:ascii="Times New Roman" w:hAnsi="Times New Roman" w:cs="Times New Roman"/>
              </w:rPr>
              <w:t>1 İş Günü</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8</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267A2A">
              <w:rPr>
                <w:rFonts w:ascii="Times New Roman" w:hAnsi="Times New Roman" w:cs="Times New Roman"/>
              </w:rPr>
              <w:t>Askerlik Dönüşü İşe Başlama</w:t>
            </w:r>
          </w:p>
        </w:tc>
        <w:tc>
          <w:tcPr>
            <w:tcW w:w="9639" w:type="dxa"/>
            <w:vAlign w:val="center"/>
          </w:tcPr>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1-</w:t>
            </w:r>
            <w:r w:rsidRPr="00267A2A">
              <w:rPr>
                <w:rFonts w:ascii="Times New Roman" w:hAnsi="Times New Roman" w:cs="Times New Roman"/>
              </w:rPr>
              <w:t xml:space="preserve">Personelin </w:t>
            </w:r>
            <w:r>
              <w:rPr>
                <w:rFonts w:ascii="Times New Roman" w:hAnsi="Times New Roman" w:cs="Times New Roman"/>
              </w:rPr>
              <w:t>d</w:t>
            </w:r>
            <w:r w:rsidRPr="00267A2A">
              <w:rPr>
                <w:rFonts w:ascii="Times New Roman" w:hAnsi="Times New Roman" w:cs="Times New Roman"/>
              </w:rPr>
              <w:t>ilekçesi</w:t>
            </w:r>
          </w:p>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2-</w:t>
            </w:r>
            <w:r w:rsidRPr="00267A2A">
              <w:rPr>
                <w:rFonts w:ascii="Times New Roman" w:hAnsi="Times New Roman" w:cs="Times New Roman"/>
              </w:rPr>
              <w:t xml:space="preserve">Askerlik Terhis Belgesi </w:t>
            </w:r>
          </w:p>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3-</w:t>
            </w:r>
            <w:r w:rsidRPr="00267A2A">
              <w:rPr>
                <w:rFonts w:ascii="Times New Roman" w:hAnsi="Times New Roman" w:cs="Times New Roman"/>
              </w:rPr>
              <w:t>Rektörlük onayı</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267A2A">
              <w:rPr>
                <w:rFonts w:ascii="Times New Roman" w:hAnsi="Times New Roman" w:cs="Times New Roman"/>
              </w:rPr>
              <w:t>1 İş Günü</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9</w:t>
            </w:r>
          </w:p>
        </w:tc>
        <w:tc>
          <w:tcPr>
            <w:tcW w:w="2127" w:type="dxa"/>
            <w:vAlign w:val="center"/>
          </w:tcPr>
          <w:p w:rsidR="004F585C" w:rsidRDefault="004F585C" w:rsidP="00FE5159">
            <w:pPr>
              <w:spacing w:line="276" w:lineRule="auto"/>
              <w:jc w:val="center"/>
              <w:rPr>
                <w:rFonts w:ascii="Times New Roman" w:hAnsi="Times New Roman" w:cs="Times New Roman"/>
              </w:rPr>
            </w:pPr>
            <w:r w:rsidRPr="00267A2A">
              <w:rPr>
                <w:rFonts w:ascii="Times New Roman" w:hAnsi="Times New Roman" w:cs="Times New Roman"/>
              </w:rPr>
              <w:t>Öğretim Görevlisi</w:t>
            </w:r>
          </w:p>
          <w:p w:rsidR="00CC747A" w:rsidRPr="00267A2A" w:rsidRDefault="00CC747A" w:rsidP="00FE5159">
            <w:pPr>
              <w:spacing w:line="276" w:lineRule="auto"/>
              <w:jc w:val="center"/>
              <w:rPr>
                <w:rFonts w:ascii="Times New Roman" w:hAnsi="Times New Roman" w:cs="Times New Roman"/>
              </w:rPr>
            </w:pPr>
            <w:r w:rsidRPr="00267A2A">
              <w:rPr>
                <w:rFonts w:ascii="Times New Roman" w:hAnsi="Times New Roman" w:cs="Times New Roman"/>
              </w:rPr>
              <w:t>Görev Süresi Uzatımı</w:t>
            </w:r>
          </w:p>
          <w:p w:rsidR="00CC747A" w:rsidRPr="00267A2A" w:rsidRDefault="00CC747A" w:rsidP="00FE5159">
            <w:pPr>
              <w:spacing w:line="276" w:lineRule="auto"/>
              <w:jc w:val="center"/>
              <w:rPr>
                <w:rFonts w:ascii="Times New Roman" w:hAnsi="Times New Roman" w:cs="Times New Roman"/>
              </w:rPr>
            </w:pPr>
            <w:r w:rsidRPr="00267A2A">
              <w:rPr>
                <w:rFonts w:ascii="Times New Roman" w:hAnsi="Times New Roman" w:cs="Times New Roman"/>
              </w:rPr>
              <w:t xml:space="preserve">(2547 </w:t>
            </w:r>
            <w:r>
              <w:rPr>
                <w:rFonts w:ascii="Times New Roman" w:hAnsi="Times New Roman" w:cs="Times New Roman"/>
              </w:rPr>
              <w:t>S.</w:t>
            </w:r>
            <w:r w:rsidRPr="00267A2A">
              <w:rPr>
                <w:rFonts w:ascii="Times New Roman" w:hAnsi="Times New Roman" w:cs="Times New Roman"/>
              </w:rPr>
              <w:t xml:space="preserve">K 31. </w:t>
            </w:r>
            <w:r>
              <w:rPr>
                <w:rFonts w:ascii="Times New Roman" w:hAnsi="Times New Roman" w:cs="Times New Roman"/>
              </w:rPr>
              <w:t>Md.</w:t>
            </w:r>
            <w:r w:rsidRPr="00267A2A">
              <w:rPr>
                <w:rFonts w:ascii="Times New Roman" w:hAnsi="Times New Roman" w:cs="Times New Roman"/>
              </w:rPr>
              <w:t>)</w:t>
            </w:r>
          </w:p>
        </w:tc>
        <w:tc>
          <w:tcPr>
            <w:tcW w:w="9639" w:type="dxa"/>
            <w:vAlign w:val="center"/>
          </w:tcPr>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1-</w:t>
            </w:r>
            <w:r w:rsidRPr="00267A2A">
              <w:rPr>
                <w:rFonts w:ascii="Times New Roman" w:hAnsi="Times New Roman" w:cs="Times New Roman"/>
              </w:rPr>
              <w:t>Bölüm Başkanı uygun görüş</w:t>
            </w:r>
            <w:r>
              <w:rPr>
                <w:rFonts w:ascii="Times New Roman" w:hAnsi="Times New Roman" w:cs="Times New Roman"/>
              </w:rPr>
              <w:t xml:space="preserve"> yazısı</w:t>
            </w:r>
          </w:p>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2-</w:t>
            </w:r>
            <w:r w:rsidRPr="00267A2A">
              <w:rPr>
                <w:rFonts w:ascii="Times New Roman" w:hAnsi="Times New Roman" w:cs="Times New Roman"/>
              </w:rPr>
              <w:t xml:space="preserve">Yönetim Kurulu Kararı </w:t>
            </w:r>
          </w:p>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3-</w:t>
            </w:r>
            <w:r w:rsidRPr="00267A2A">
              <w:rPr>
                <w:rFonts w:ascii="Times New Roman" w:hAnsi="Times New Roman" w:cs="Times New Roman"/>
              </w:rPr>
              <w:t>Müdürlük uygun görüş</w:t>
            </w:r>
            <w:r>
              <w:rPr>
                <w:rFonts w:ascii="Times New Roman" w:hAnsi="Times New Roman" w:cs="Times New Roman"/>
              </w:rPr>
              <w:t xml:space="preserve"> yazısı</w:t>
            </w:r>
            <w:r w:rsidRPr="00267A2A">
              <w:rPr>
                <w:rFonts w:ascii="Times New Roman" w:hAnsi="Times New Roman" w:cs="Times New Roman"/>
              </w:rPr>
              <w:t xml:space="preserve"> </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267A2A">
              <w:rPr>
                <w:rFonts w:ascii="Times New Roman" w:hAnsi="Times New Roman" w:cs="Times New Roman"/>
              </w:rPr>
              <w:t>1 Hafta</w:t>
            </w:r>
          </w:p>
          <w:p w:rsidR="00CC747A" w:rsidRPr="00267A2A" w:rsidRDefault="00CC747A" w:rsidP="00BE3ECE">
            <w:pPr>
              <w:spacing w:line="276" w:lineRule="auto"/>
              <w:jc w:val="center"/>
              <w:rPr>
                <w:rFonts w:ascii="Times New Roman" w:hAnsi="Times New Roman" w:cs="Times New Roman"/>
              </w:rPr>
            </w:pP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10</w:t>
            </w:r>
          </w:p>
        </w:tc>
        <w:tc>
          <w:tcPr>
            <w:tcW w:w="2127" w:type="dxa"/>
            <w:vAlign w:val="center"/>
          </w:tcPr>
          <w:p w:rsidR="004F585C" w:rsidRDefault="004F585C" w:rsidP="00FE5159">
            <w:pPr>
              <w:spacing w:line="276" w:lineRule="auto"/>
              <w:jc w:val="center"/>
              <w:rPr>
                <w:rFonts w:ascii="Times New Roman" w:hAnsi="Times New Roman" w:cs="Times New Roman"/>
              </w:rPr>
            </w:pPr>
            <w:r w:rsidRPr="00267A2A">
              <w:rPr>
                <w:rFonts w:ascii="Times New Roman" w:hAnsi="Times New Roman" w:cs="Times New Roman"/>
              </w:rPr>
              <w:t>Okutman</w:t>
            </w:r>
          </w:p>
          <w:p w:rsidR="00CC747A" w:rsidRDefault="00CC747A" w:rsidP="00FE5159">
            <w:pPr>
              <w:spacing w:line="276" w:lineRule="auto"/>
              <w:jc w:val="center"/>
              <w:rPr>
                <w:rFonts w:ascii="Times New Roman" w:hAnsi="Times New Roman" w:cs="Times New Roman"/>
              </w:rPr>
            </w:pPr>
            <w:r w:rsidRPr="00267A2A">
              <w:rPr>
                <w:rFonts w:ascii="Times New Roman" w:hAnsi="Times New Roman" w:cs="Times New Roman"/>
              </w:rPr>
              <w:t>Görev Süresi Uzatımı</w:t>
            </w:r>
          </w:p>
          <w:p w:rsidR="00CC747A" w:rsidRPr="00267A2A" w:rsidRDefault="00CC747A" w:rsidP="00FE5159">
            <w:pPr>
              <w:spacing w:line="276" w:lineRule="auto"/>
              <w:jc w:val="center"/>
              <w:rPr>
                <w:rFonts w:ascii="Times New Roman" w:hAnsi="Times New Roman" w:cs="Times New Roman"/>
              </w:rPr>
            </w:pPr>
            <w:r w:rsidRPr="00267A2A">
              <w:rPr>
                <w:rFonts w:ascii="Times New Roman" w:hAnsi="Times New Roman" w:cs="Times New Roman"/>
              </w:rPr>
              <w:t xml:space="preserve">(2547 </w:t>
            </w:r>
            <w:r>
              <w:rPr>
                <w:rFonts w:ascii="Times New Roman" w:hAnsi="Times New Roman" w:cs="Times New Roman"/>
              </w:rPr>
              <w:t>S.</w:t>
            </w:r>
            <w:r w:rsidRPr="00267A2A">
              <w:rPr>
                <w:rFonts w:ascii="Times New Roman" w:hAnsi="Times New Roman" w:cs="Times New Roman"/>
              </w:rPr>
              <w:t>K 3</w:t>
            </w:r>
            <w:r>
              <w:rPr>
                <w:rFonts w:ascii="Times New Roman" w:hAnsi="Times New Roman" w:cs="Times New Roman"/>
              </w:rPr>
              <w:t>2</w:t>
            </w:r>
            <w:r w:rsidRPr="00267A2A">
              <w:rPr>
                <w:rFonts w:ascii="Times New Roman" w:hAnsi="Times New Roman" w:cs="Times New Roman"/>
              </w:rPr>
              <w:t xml:space="preserve">. </w:t>
            </w:r>
            <w:r>
              <w:rPr>
                <w:rFonts w:ascii="Times New Roman" w:hAnsi="Times New Roman" w:cs="Times New Roman"/>
              </w:rPr>
              <w:t>Md.</w:t>
            </w:r>
            <w:r w:rsidRPr="00267A2A">
              <w:rPr>
                <w:rFonts w:ascii="Times New Roman" w:hAnsi="Times New Roman" w:cs="Times New Roman"/>
              </w:rPr>
              <w:t>)</w:t>
            </w:r>
          </w:p>
        </w:tc>
        <w:tc>
          <w:tcPr>
            <w:tcW w:w="9639" w:type="dxa"/>
            <w:vAlign w:val="center"/>
          </w:tcPr>
          <w:p w:rsidR="00CC747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1-</w:t>
            </w:r>
            <w:r w:rsidRPr="00267A2A">
              <w:rPr>
                <w:rFonts w:ascii="Times New Roman" w:hAnsi="Times New Roman" w:cs="Times New Roman"/>
              </w:rPr>
              <w:t>Bölüm Başkanı uygun görüş</w:t>
            </w:r>
            <w:r>
              <w:rPr>
                <w:rFonts w:ascii="Times New Roman" w:hAnsi="Times New Roman" w:cs="Times New Roman"/>
              </w:rPr>
              <w:t xml:space="preserve"> yazısı</w:t>
            </w:r>
            <w:r w:rsidRPr="00267A2A">
              <w:rPr>
                <w:rFonts w:ascii="Times New Roman" w:hAnsi="Times New Roman" w:cs="Times New Roman"/>
              </w:rPr>
              <w:t xml:space="preserve"> </w:t>
            </w:r>
          </w:p>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2-</w:t>
            </w:r>
            <w:r w:rsidRPr="00267A2A">
              <w:rPr>
                <w:rFonts w:ascii="Times New Roman" w:hAnsi="Times New Roman" w:cs="Times New Roman"/>
              </w:rPr>
              <w:t xml:space="preserve">Yönetim Kurulu Kararı </w:t>
            </w:r>
          </w:p>
          <w:p w:rsidR="00CC747A" w:rsidRPr="00267A2A" w:rsidRDefault="00CC747A" w:rsidP="00FB2F32">
            <w:pPr>
              <w:spacing w:line="276" w:lineRule="auto"/>
              <w:jc w:val="both"/>
              <w:rPr>
                <w:rFonts w:ascii="Times New Roman" w:hAnsi="Times New Roman" w:cs="Times New Roman"/>
              </w:rPr>
            </w:pPr>
            <w:r w:rsidRPr="00267A2A">
              <w:rPr>
                <w:rFonts w:ascii="Times New Roman" w:hAnsi="Times New Roman" w:cs="Times New Roman"/>
                <w:b/>
              </w:rPr>
              <w:t>3-</w:t>
            </w:r>
            <w:r w:rsidRPr="00267A2A">
              <w:rPr>
                <w:rFonts w:ascii="Times New Roman" w:hAnsi="Times New Roman" w:cs="Times New Roman"/>
              </w:rPr>
              <w:t>Müdürlük uygun görüş</w:t>
            </w:r>
            <w:r>
              <w:rPr>
                <w:rFonts w:ascii="Times New Roman" w:hAnsi="Times New Roman" w:cs="Times New Roman"/>
              </w:rPr>
              <w:t xml:space="preserve"> yazısı</w:t>
            </w:r>
            <w:r w:rsidRPr="00267A2A">
              <w:rPr>
                <w:rFonts w:ascii="Times New Roman" w:hAnsi="Times New Roman" w:cs="Times New Roman"/>
              </w:rPr>
              <w:t xml:space="preserve"> </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267A2A">
              <w:rPr>
                <w:rFonts w:ascii="Times New Roman" w:hAnsi="Times New Roman" w:cs="Times New Roman"/>
              </w:rPr>
              <w:t>1 Hafta</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lastRenderedPageBreak/>
              <w:t>11</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BA2C96">
              <w:rPr>
                <w:rFonts w:ascii="Times New Roman" w:hAnsi="Times New Roman" w:cs="Times New Roman"/>
              </w:rPr>
              <w:t>Personel Çalışma Belgesi</w:t>
            </w:r>
          </w:p>
        </w:tc>
        <w:tc>
          <w:tcPr>
            <w:tcW w:w="9639" w:type="dxa"/>
            <w:vAlign w:val="center"/>
          </w:tcPr>
          <w:p w:rsidR="00CC747A" w:rsidRPr="00BA2C96" w:rsidRDefault="00CC747A" w:rsidP="00FB2F32">
            <w:pPr>
              <w:spacing w:line="276" w:lineRule="auto"/>
              <w:jc w:val="both"/>
              <w:rPr>
                <w:rFonts w:ascii="Times New Roman" w:hAnsi="Times New Roman" w:cs="Times New Roman"/>
              </w:rPr>
            </w:pPr>
            <w:r w:rsidRPr="00367F81">
              <w:rPr>
                <w:rFonts w:ascii="Times New Roman" w:hAnsi="Times New Roman" w:cs="Times New Roman"/>
                <w:b/>
              </w:rPr>
              <w:t>1-</w:t>
            </w:r>
            <w:r w:rsidRPr="00BA2C96">
              <w:rPr>
                <w:rFonts w:ascii="Times New Roman" w:hAnsi="Times New Roman" w:cs="Times New Roman"/>
              </w:rPr>
              <w:t xml:space="preserve">Dilekçe ile </w:t>
            </w:r>
            <w:r>
              <w:rPr>
                <w:rFonts w:ascii="Times New Roman" w:hAnsi="Times New Roman" w:cs="Times New Roman"/>
              </w:rPr>
              <w:t>b</w:t>
            </w:r>
            <w:r w:rsidRPr="00BA2C96">
              <w:rPr>
                <w:rFonts w:ascii="Times New Roman" w:hAnsi="Times New Roman" w:cs="Times New Roman"/>
              </w:rPr>
              <w:t xml:space="preserve">aşvuru </w:t>
            </w:r>
          </w:p>
          <w:p w:rsidR="00CC747A" w:rsidRPr="00267A2A" w:rsidRDefault="00CC747A" w:rsidP="00FB2F32">
            <w:pPr>
              <w:spacing w:line="276" w:lineRule="auto"/>
              <w:jc w:val="both"/>
              <w:rPr>
                <w:rFonts w:ascii="Times New Roman" w:hAnsi="Times New Roman" w:cs="Times New Roman"/>
              </w:rPr>
            </w:pPr>
            <w:r w:rsidRPr="00367F81">
              <w:rPr>
                <w:rFonts w:ascii="Times New Roman" w:hAnsi="Times New Roman" w:cs="Times New Roman"/>
                <w:b/>
              </w:rPr>
              <w:t>2-</w:t>
            </w:r>
            <w:r w:rsidRPr="00BA2C96">
              <w:rPr>
                <w:rFonts w:ascii="Times New Roman" w:hAnsi="Times New Roman" w:cs="Times New Roman"/>
              </w:rPr>
              <w:t>Çalışma belgesi resmi yazı düzenleme</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20</w:t>
            </w:r>
            <w:r w:rsidRPr="00BA2C96">
              <w:rPr>
                <w:rFonts w:ascii="Times New Roman" w:hAnsi="Times New Roman" w:cs="Times New Roman"/>
              </w:rPr>
              <w:t xml:space="preserve"> Dakika</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12</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BA2C96">
              <w:rPr>
                <w:rFonts w:ascii="Times New Roman" w:hAnsi="Times New Roman" w:cs="Times New Roman"/>
              </w:rPr>
              <w:t>Personel Kimlik Kartı</w:t>
            </w:r>
          </w:p>
        </w:tc>
        <w:tc>
          <w:tcPr>
            <w:tcW w:w="9639" w:type="dxa"/>
            <w:vAlign w:val="center"/>
          </w:tcPr>
          <w:p w:rsidR="00CC747A" w:rsidRPr="00BA2C96" w:rsidRDefault="00CC747A" w:rsidP="00FB2F32">
            <w:pPr>
              <w:spacing w:line="276" w:lineRule="auto"/>
              <w:jc w:val="both"/>
              <w:rPr>
                <w:rFonts w:ascii="Times New Roman" w:hAnsi="Times New Roman" w:cs="Times New Roman"/>
              </w:rPr>
            </w:pPr>
            <w:r w:rsidRPr="00367F81">
              <w:rPr>
                <w:rFonts w:ascii="Times New Roman" w:hAnsi="Times New Roman" w:cs="Times New Roman"/>
                <w:b/>
              </w:rPr>
              <w:t>1-</w:t>
            </w:r>
            <w:r w:rsidRPr="00BA2C96">
              <w:rPr>
                <w:rFonts w:ascii="Times New Roman" w:hAnsi="Times New Roman" w:cs="Times New Roman"/>
              </w:rPr>
              <w:t xml:space="preserve">Dilekçe ile </w:t>
            </w:r>
            <w:r>
              <w:rPr>
                <w:rFonts w:ascii="Times New Roman" w:hAnsi="Times New Roman" w:cs="Times New Roman"/>
              </w:rPr>
              <w:t>b</w:t>
            </w:r>
            <w:r w:rsidRPr="00BA2C96">
              <w:rPr>
                <w:rFonts w:ascii="Times New Roman" w:hAnsi="Times New Roman" w:cs="Times New Roman"/>
              </w:rPr>
              <w:t xml:space="preserve">aşvuru </w:t>
            </w:r>
          </w:p>
          <w:p w:rsidR="00CC747A" w:rsidRPr="00267A2A" w:rsidRDefault="00CC747A" w:rsidP="00FB2F32">
            <w:pPr>
              <w:spacing w:line="276" w:lineRule="auto"/>
              <w:jc w:val="both"/>
              <w:rPr>
                <w:rFonts w:ascii="Times New Roman" w:hAnsi="Times New Roman" w:cs="Times New Roman"/>
              </w:rPr>
            </w:pPr>
            <w:r w:rsidRPr="00367F81">
              <w:rPr>
                <w:rFonts w:ascii="Times New Roman" w:hAnsi="Times New Roman" w:cs="Times New Roman"/>
                <w:b/>
              </w:rPr>
              <w:t>2-</w:t>
            </w:r>
            <w:r w:rsidRPr="00BA2C96">
              <w:rPr>
                <w:rFonts w:ascii="Times New Roman" w:hAnsi="Times New Roman" w:cs="Times New Roman"/>
              </w:rPr>
              <w:t xml:space="preserve">Kimlik Talep Formu </w:t>
            </w:r>
            <w:r>
              <w:rPr>
                <w:rFonts w:ascii="Times New Roman" w:hAnsi="Times New Roman" w:cs="Times New Roman"/>
              </w:rPr>
              <w:t>d</w:t>
            </w:r>
            <w:r w:rsidRPr="00BA2C96">
              <w:rPr>
                <w:rFonts w:ascii="Times New Roman" w:hAnsi="Times New Roman" w:cs="Times New Roman"/>
              </w:rPr>
              <w:t>üzenle</w:t>
            </w:r>
            <w:r>
              <w:rPr>
                <w:rFonts w:ascii="Times New Roman" w:hAnsi="Times New Roman" w:cs="Times New Roman"/>
              </w:rPr>
              <w:t>nip üst yazı ile PDB gönderilmesi</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 xml:space="preserve">15 </w:t>
            </w:r>
            <w:r w:rsidRPr="00BA2C96">
              <w:rPr>
                <w:rFonts w:ascii="Times New Roman" w:hAnsi="Times New Roman" w:cs="Times New Roman"/>
              </w:rPr>
              <w:t>Dakika</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13</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1C02DE">
              <w:rPr>
                <w:rFonts w:ascii="Times New Roman" w:hAnsi="Times New Roman" w:cs="Times New Roman"/>
              </w:rPr>
              <w:t xml:space="preserve">SGK İşe Giriş </w:t>
            </w:r>
            <w:r>
              <w:rPr>
                <w:rFonts w:ascii="Times New Roman" w:hAnsi="Times New Roman" w:cs="Times New Roman"/>
              </w:rPr>
              <w:t>ve Ayrılış</w:t>
            </w:r>
            <w:r w:rsidR="00FB2F32">
              <w:rPr>
                <w:rFonts w:ascii="Times New Roman" w:hAnsi="Times New Roman" w:cs="Times New Roman"/>
              </w:rPr>
              <w:t xml:space="preserve"> </w:t>
            </w:r>
            <w:r w:rsidRPr="001C02DE">
              <w:rPr>
                <w:rFonts w:ascii="Times New Roman" w:hAnsi="Times New Roman" w:cs="Times New Roman"/>
              </w:rPr>
              <w:t>Personel İşlemleri</w:t>
            </w:r>
          </w:p>
        </w:tc>
        <w:tc>
          <w:tcPr>
            <w:tcW w:w="9639" w:type="dxa"/>
            <w:vAlign w:val="center"/>
          </w:tcPr>
          <w:p w:rsidR="00CC747A" w:rsidRPr="00267A2A" w:rsidRDefault="00CC747A" w:rsidP="00FB2F32">
            <w:pPr>
              <w:spacing w:line="276" w:lineRule="auto"/>
              <w:jc w:val="both"/>
              <w:rPr>
                <w:rFonts w:ascii="Times New Roman" w:hAnsi="Times New Roman" w:cs="Times New Roman"/>
              </w:rPr>
            </w:pPr>
            <w:r w:rsidRPr="001C02DE">
              <w:rPr>
                <w:rFonts w:ascii="Times New Roman" w:hAnsi="Times New Roman" w:cs="Times New Roman"/>
              </w:rPr>
              <w:t xml:space="preserve">SGK Web Sitesinden Kamu </w:t>
            </w:r>
            <w:r>
              <w:rPr>
                <w:rFonts w:ascii="Times New Roman" w:hAnsi="Times New Roman" w:cs="Times New Roman"/>
              </w:rPr>
              <w:t>ç</w:t>
            </w:r>
            <w:r w:rsidRPr="001C02DE">
              <w:rPr>
                <w:rFonts w:ascii="Times New Roman" w:hAnsi="Times New Roman" w:cs="Times New Roman"/>
              </w:rPr>
              <w:t xml:space="preserve">alışanları </w:t>
            </w:r>
            <w:r>
              <w:rPr>
                <w:rFonts w:ascii="Times New Roman" w:hAnsi="Times New Roman" w:cs="Times New Roman"/>
              </w:rPr>
              <w:t>i</w:t>
            </w:r>
            <w:r w:rsidRPr="001C02DE">
              <w:rPr>
                <w:rFonts w:ascii="Times New Roman" w:hAnsi="Times New Roman" w:cs="Times New Roman"/>
              </w:rPr>
              <w:t>çin İşe Giriş Bildirgesi</w:t>
            </w:r>
            <w:r>
              <w:rPr>
                <w:rFonts w:ascii="Times New Roman" w:hAnsi="Times New Roman" w:cs="Times New Roman"/>
              </w:rPr>
              <w:t xml:space="preserve"> ve </w:t>
            </w:r>
            <w:r w:rsidRPr="001C02DE">
              <w:rPr>
                <w:rFonts w:ascii="Times New Roman" w:hAnsi="Times New Roman" w:cs="Times New Roman"/>
              </w:rPr>
              <w:t>İşten Ayrıl</w:t>
            </w:r>
            <w:r>
              <w:rPr>
                <w:rFonts w:ascii="Times New Roman" w:hAnsi="Times New Roman" w:cs="Times New Roman"/>
              </w:rPr>
              <w:t>ış</w:t>
            </w:r>
            <w:r w:rsidRPr="001C02DE">
              <w:rPr>
                <w:rFonts w:ascii="Times New Roman" w:hAnsi="Times New Roman" w:cs="Times New Roman"/>
              </w:rPr>
              <w:t xml:space="preserve"> Bildirgesi </w:t>
            </w:r>
            <w:r>
              <w:rPr>
                <w:rFonts w:ascii="Times New Roman" w:hAnsi="Times New Roman" w:cs="Times New Roman"/>
              </w:rPr>
              <w:t>d</w:t>
            </w:r>
            <w:r w:rsidRPr="001C02DE">
              <w:rPr>
                <w:rFonts w:ascii="Times New Roman" w:hAnsi="Times New Roman" w:cs="Times New Roman"/>
              </w:rPr>
              <w:t xml:space="preserve">üzenleme </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5</w:t>
            </w:r>
            <w:r w:rsidRPr="001C02DE">
              <w:rPr>
                <w:rFonts w:ascii="Times New Roman" w:hAnsi="Times New Roman" w:cs="Times New Roman"/>
              </w:rPr>
              <w:t xml:space="preserve"> Dakika</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14</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1C02DE">
              <w:rPr>
                <w:rFonts w:ascii="Times New Roman" w:hAnsi="Times New Roman" w:cs="Times New Roman"/>
              </w:rPr>
              <w:t>Etik Sözleşme</w:t>
            </w:r>
          </w:p>
        </w:tc>
        <w:tc>
          <w:tcPr>
            <w:tcW w:w="9639" w:type="dxa"/>
            <w:vAlign w:val="center"/>
          </w:tcPr>
          <w:p w:rsidR="00CC747A" w:rsidRPr="00267A2A" w:rsidRDefault="00CC747A" w:rsidP="00FB2F32">
            <w:pPr>
              <w:spacing w:line="276" w:lineRule="auto"/>
              <w:jc w:val="both"/>
              <w:rPr>
                <w:rFonts w:ascii="Times New Roman" w:hAnsi="Times New Roman" w:cs="Times New Roman"/>
              </w:rPr>
            </w:pPr>
            <w:r w:rsidRPr="001C02DE">
              <w:rPr>
                <w:rFonts w:ascii="Times New Roman" w:hAnsi="Times New Roman" w:cs="Times New Roman"/>
              </w:rPr>
              <w:t>Etik Sözleşme</w:t>
            </w:r>
            <w:r>
              <w:rPr>
                <w:rFonts w:ascii="Times New Roman" w:hAnsi="Times New Roman" w:cs="Times New Roman"/>
              </w:rPr>
              <w:t xml:space="preserve"> Formu</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5</w:t>
            </w:r>
            <w:r w:rsidRPr="001C02DE">
              <w:rPr>
                <w:rFonts w:ascii="Times New Roman" w:hAnsi="Times New Roman" w:cs="Times New Roman"/>
              </w:rPr>
              <w:t xml:space="preserve"> Dakika</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15</w:t>
            </w:r>
          </w:p>
        </w:tc>
        <w:tc>
          <w:tcPr>
            <w:tcW w:w="2127" w:type="dxa"/>
            <w:vAlign w:val="center"/>
          </w:tcPr>
          <w:p w:rsidR="00CC747A" w:rsidRPr="007A7FD4" w:rsidRDefault="00CC747A" w:rsidP="00FE5159">
            <w:pPr>
              <w:spacing w:line="276" w:lineRule="auto"/>
              <w:jc w:val="center"/>
              <w:rPr>
                <w:rFonts w:ascii="Times New Roman" w:hAnsi="Times New Roman" w:cs="Times New Roman"/>
              </w:rPr>
            </w:pPr>
            <w:r w:rsidRPr="007A7FD4">
              <w:rPr>
                <w:rFonts w:ascii="Times New Roman" w:hAnsi="Times New Roman" w:cs="Times New Roman"/>
              </w:rPr>
              <w:t>Emeklilik Başvurusu</w:t>
            </w:r>
          </w:p>
          <w:p w:rsidR="00CC747A" w:rsidRPr="001C02DE" w:rsidRDefault="00CC747A" w:rsidP="00FE5159">
            <w:pPr>
              <w:spacing w:line="276" w:lineRule="auto"/>
              <w:jc w:val="center"/>
              <w:rPr>
                <w:rFonts w:ascii="Times New Roman" w:hAnsi="Times New Roman" w:cs="Times New Roman"/>
              </w:rPr>
            </w:pPr>
            <w:r w:rsidRPr="007A7FD4">
              <w:rPr>
                <w:rFonts w:ascii="Times New Roman" w:hAnsi="Times New Roman" w:cs="Times New Roman"/>
              </w:rPr>
              <w:t>İşlemleri</w:t>
            </w:r>
          </w:p>
        </w:tc>
        <w:tc>
          <w:tcPr>
            <w:tcW w:w="9639" w:type="dxa"/>
            <w:vAlign w:val="center"/>
          </w:tcPr>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w:t>
            </w:r>
            <w:r>
              <w:rPr>
                <w:rFonts w:ascii="Times New Roman" w:hAnsi="Times New Roman" w:cs="Times New Roman"/>
                <w:b/>
              </w:rPr>
              <w:t>-</w:t>
            </w:r>
            <w:r w:rsidRPr="007A7FD4">
              <w:rPr>
                <w:rFonts w:ascii="Times New Roman" w:hAnsi="Times New Roman" w:cs="Times New Roman"/>
              </w:rPr>
              <w:t xml:space="preserve">Emeklilik </w:t>
            </w:r>
            <w:r>
              <w:rPr>
                <w:rFonts w:ascii="Times New Roman" w:hAnsi="Times New Roman" w:cs="Times New Roman"/>
              </w:rPr>
              <w:t>d</w:t>
            </w:r>
            <w:r w:rsidRPr="007A7FD4">
              <w:rPr>
                <w:rFonts w:ascii="Times New Roman" w:hAnsi="Times New Roman" w:cs="Times New Roman"/>
              </w:rPr>
              <w:t>ilekçesi</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2</w:t>
            </w:r>
            <w:r>
              <w:rPr>
                <w:rFonts w:ascii="Times New Roman" w:hAnsi="Times New Roman" w:cs="Times New Roman"/>
                <w:b/>
              </w:rPr>
              <w:t>-</w:t>
            </w:r>
            <w:r>
              <w:rPr>
                <w:rFonts w:ascii="Times New Roman" w:hAnsi="Times New Roman" w:cs="Times New Roman"/>
              </w:rPr>
              <w:t>6</w:t>
            </w:r>
            <w:r w:rsidRPr="007A7FD4">
              <w:rPr>
                <w:rFonts w:ascii="Times New Roman" w:hAnsi="Times New Roman" w:cs="Times New Roman"/>
              </w:rPr>
              <w:t xml:space="preserve"> adet fotoğraf</w:t>
            </w:r>
          </w:p>
          <w:p w:rsidR="00CC747A" w:rsidRPr="001C02DE" w:rsidRDefault="00CC747A" w:rsidP="004744AD">
            <w:pPr>
              <w:spacing w:line="276" w:lineRule="auto"/>
              <w:jc w:val="both"/>
              <w:rPr>
                <w:rFonts w:ascii="Times New Roman" w:hAnsi="Times New Roman" w:cs="Times New Roman"/>
              </w:rPr>
            </w:pPr>
            <w:r w:rsidRPr="007A7FD4">
              <w:rPr>
                <w:rFonts w:ascii="Times New Roman" w:hAnsi="Times New Roman" w:cs="Times New Roman"/>
                <w:b/>
              </w:rPr>
              <w:t>3</w:t>
            </w:r>
            <w:r>
              <w:rPr>
                <w:rFonts w:ascii="Times New Roman" w:hAnsi="Times New Roman" w:cs="Times New Roman"/>
                <w:b/>
              </w:rPr>
              <w:t>-</w:t>
            </w:r>
            <w:r w:rsidRPr="007A7FD4">
              <w:rPr>
                <w:rFonts w:ascii="Times New Roman" w:hAnsi="Times New Roman" w:cs="Times New Roman"/>
              </w:rPr>
              <w:t xml:space="preserve">Nüfus Cüzdanı </w:t>
            </w:r>
            <w:r>
              <w:rPr>
                <w:rFonts w:ascii="Times New Roman" w:hAnsi="Times New Roman" w:cs="Times New Roman"/>
              </w:rPr>
              <w:t>f</w:t>
            </w:r>
            <w:r w:rsidRPr="007A7FD4">
              <w:rPr>
                <w:rFonts w:ascii="Times New Roman" w:hAnsi="Times New Roman" w:cs="Times New Roman"/>
              </w:rPr>
              <w:t>otokopisi</w:t>
            </w:r>
          </w:p>
        </w:tc>
        <w:tc>
          <w:tcPr>
            <w:tcW w:w="2977" w:type="dxa"/>
            <w:vAlign w:val="center"/>
          </w:tcPr>
          <w:p w:rsidR="00CC747A" w:rsidRDefault="00CC747A" w:rsidP="00BE3ECE">
            <w:pPr>
              <w:spacing w:line="276" w:lineRule="auto"/>
              <w:jc w:val="center"/>
              <w:rPr>
                <w:rFonts w:ascii="Times New Roman" w:hAnsi="Times New Roman" w:cs="Times New Roman"/>
              </w:rPr>
            </w:pPr>
            <w:r>
              <w:rPr>
                <w:rFonts w:ascii="Times New Roman" w:hAnsi="Times New Roman" w:cs="Times New Roman"/>
              </w:rPr>
              <w:t>1 Ay</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16</w:t>
            </w:r>
          </w:p>
        </w:tc>
        <w:tc>
          <w:tcPr>
            <w:tcW w:w="2127" w:type="dxa"/>
            <w:vAlign w:val="center"/>
          </w:tcPr>
          <w:p w:rsidR="00CC747A" w:rsidRPr="006A4A48" w:rsidRDefault="00CC747A" w:rsidP="00FE5159">
            <w:pPr>
              <w:spacing w:line="276" w:lineRule="auto"/>
              <w:jc w:val="center"/>
              <w:rPr>
                <w:rFonts w:ascii="Times New Roman" w:eastAsia="Calibri" w:hAnsi="Times New Roman" w:cs="Times New Roman"/>
              </w:rPr>
            </w:pPr>
            <w:r w:rsidRPr="006A4A48">
              <w:rPr>
                <w:rFonts w:ascii="Times New Roman" w:eastAsia="Calibri" w:hAnsi="Times New Roman" w:cs="Times New Roman"/>
              </w:rPr>
              <w:t>Öğrenim Değişikliği</w:t>
            </w:r>
          </w:p>
        </w:tc>
        <w:tc>
          <w:tcPr>
            <w:tcW w:w="9639" w:type="dxa"/>
            <w:vAlign w:val="center"/>
          </w:tcPr>
          <w:p w:rsidR="00CC747A" w:rsidRPr="006A4A48" w:rsidRDefault="00CC747A" w:rsidP="00FB2F32">
            <w:pPr>
              <w:spacing w:line="276" w:lineRule="auto"/>
              <w:jc w:val="both"/>
              <w:rPr>
                <w:rFonts w:ascii="Times New Roman" w:eastAsia="Calibri" w:hAnsi="Times New Roman" w:cs="Times New Roman"/>
              </w:rPr>
            </w:pPr>
            <w:r w:rsidRPr="00367F81">
              <w:rPr>
                <w:rFonts w:ascii="Times New Roman" w:eastAsia="Calibri" w:hAnsi="Times New Roman" w:cs="Times New Roman"/>
                <w:b/>
              </w:rPr>
              <w:t>1-</w:t>
            </w:r>
            <w:r w:rsidRPr="006A4A48">
              <w:rPr>
                <w:rFonts w:ascii="Times New Roman" w:eastAsia="Calibri" w:hAnsi="Times New Roman" w:cs="Times New Roman"/>
              </w:rPr>
              <w:t>Dilekçe</w:t>
            </w:r>
            <w:r w:rsidRPr="006A4A48">
              <w:rPr>
                <w:rFonts w:ascii="Times New Roman" w:eastAsia="Calibri" w:hAnsi="Times New Roman" w:cs="Times New Roman"/>
              </w:rPr>
              <w:br/>
            </w:r>
            <w:r w:rsidRPr="00367F81">
              <w:rPr>
                <w:rFonts w:ascii="Times New Roman" w:eastAsia="Calibri" w:hAnsi="Times New Roman" w:cs="Times New Roman"/>
                <w:b/>
              </w:rPr>
              <w:t>2-</w:t>
            </w:r>
            <w:r w:rsidRPr="006A4A48">
              <w:rPr>
                <w:rFonts w:ascii="Times New Roman" w:eastAsia="Calibri" w:hAnsi="Times New Roman" w:cs="Times New Roman"/>
              </w:rPr>
              <w:t xml:space="preserve">Öğrenim </w:t>
            </w:r>
            <w:r>
              <w:rPr>
                <w:rFonts w:ascii="Times New Roman" w:eastAsia="Calibri" w:hAnsi="Times New Roman" w:cs="Times New Roman"/>
              </w:rPr>
              <w:t>b</w:t>
            </w:r>
            <w:r w:rsidRPr="006A4A48">
              <w:rPr>
                <w:rFonts w:ascii="Times New Roman" w:eastAsia="Calibri" w:hAnsi="Times New Roman" w:cs="Times New Roman"/>
              </w:rPr>
              <w:t>elgesi</w:t>
            </w:r>
          </w:p>
        </w:tc>
        <w:tc>
          <w:tcPr>
            <w:tcW w:w="2977" w:type="dxa"/>
            <w:vAlign w:val="center"/>
          </w:tcPr>
          <w:p w:rsidR="00CC747A" w:rsidRPr="006A4A48" w:rsidRDefault="00CC747A" w:rsidP="00BE3ECE">
            <w:pPr>
              <w:spacing w:line="276" w:lineRule="auto"/>
              <w:jc w:val="center"/>
              <w:rPr>
                <w:rFonts w:ascii="Times New Roman" w:eastAsia="Calibri" w:hAnsi="Times New Roman" w:cs="Times New Roman"/>
              </w:rPr>
            </w:pPr>
            <w:r w:rsidRPr="006A4A48">
              <w:rPr>
                <w:rFonts w:ascii="Times New Roman" w:eastAsia="Calibri" w:hAnsi="Times New Roman" w:cs="Times New Roman"/>
              </w:rPr>
              <w:t>1 hafta</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17</w:t>
            </w:r>
          </w:p>
        </w:tc>
        <w:tc>
          <w:tcPr>
            <w:tcW w:w="2127" w:type="dxa"/>
            <w:vAlign w:val="center"/>
          </w:tcPr>
          <w:p w:rsidR="00CC747A" w:rsidRPr="006A4A48" w:rsidRDefault="00CC747A" w:rsidP="00FE5159">
            <w:pPr>
              <w:spacing w:line="276" w:lineRule="auto"/>
              <w:jc w:val="center"/>
              <w:rPr>
                <w:rFonts w:ascii="Times New Roman" w:eastAsia="Calibri" w:hAnsi="Times New Roman" w:cs="Times New Roman"/>
              </w:rPr>
            </w:pPr>
            <w:r w:rsidRPr="006A4A48">
              <w:rPr>
                <w:rFonts w:ascii="Times New Roman" w:eastAsia="Calibri" w:hAnsi="Times New Roman" w:cs="Times New Roman"/>
              </w:rPr>
              <w:t>Soruşturma İşlemleri</w:t>
            </w:r>
          </w:p>
        </w:tc>
        <w:tc>
          <w:tcPr>
            <w:tcW w:w="9639" w:type="dxa"/>
            <w:vAlign w:val="center"/>
          </w:tcPr>
          <w:p w:rsidR="00CC747A" w:rsidRPr="006A4A48" w:rsidRDefault="00CC747A" w:rsidP="00FB2F32">
            <w:pPr>
              <w:pStyle w:val="AralkYok"/>
              <w:spacing w:line="276" w:lineRule="auto"/>
              <w:jc w:val="both"/>
              <w:rPr>
                <w:rFonts w:ascii="Times New Roman" w:eastAsia="Calibri" w:hAnsi="Times New Roman" w:cs="Times New Roman"/>
              </w:rPr>
            </w:pPr>
            <w:r w:rsidRPr="00367F81">
              <w:rPr>
                <w:rFonts w:ascii="Times New Roman" w:eastAsia="Calibri" w:hAnsi="Times New Roman" w:cs="Times New Roman"/>
                <w:b/>
              </w:rPr>
              <w:t>1-</w:t>
            </w:r>
            <w:r w:rsidRPr="006A4A48">
              <w:rPr>
                <w:rFonts w:ascii="Times New Roman" w:eastAsia="Calibri" w:hAnsi="Times New Roman" w:cs="Times New Roman"/>
              </w:rPr>
              <w:t>Tutanak</w:t>
            </w:r>
          </w:p>
          <w:p w:rsidR="00CC747A" w:rsidRPr="006A4A48" w:rsidRDefault="00CC747A" w:rsidP="00FB2F32">
            <w:pPr>
              <w:pStyle w:val="AralkYok"/>
              <w:spacing w:line="276" w:lineRule="auto"/>
              <w:jc w:val="both"/>
              <w:rPr>
                <w:rFonts w:ascii="Times New Roman" w:eastAsia="Calibri" w:hAnsi="Times New Roman" w:cs="Times New Roman"/>
              </w:rPr>
            </w:pPr>
            <w:r w:rsidRPr="00367F81">
              <w:rPr>
                <w:rFonts w:ascii="Times New Roman" w:eastAsia="Calibri" w:hAnsi="Times New Roman" w:cs="Times New Roman"/>
                <w:b/>
              </w:rPr>
              <w:t>2-</w:t>
            </w:r>
            <w:r w:rsidRPr="006A4A48">
              <w:rPr>
                <w:rFonts w:ascii="Times New Roman" w:eastAsia="Calibri" w:hAnsi="Times New Roman" w:cs="Times New Roman"/>
              </w:rPr>
              <w:t xml:space="preserve">Şikâyet </w:t>
            </w:r>
            <w:r>
              <w:rPr>
                <w:rFonts w:ascii="Times New Roman" w:eastAsia="Calibri" w:hAnsi="Times New Roman" w:cs="Times New Roman"/>
              </w:rPr>
              <w:t>d</w:t>
            </w:r>
            <w:r w:rsidRPr="006A4A48">
              <w:rPr>
                <w:rFonts w:ascii="Times New Roman" w:eastAsia="Calibri" w:hAnsi="Times New Roman" w:cs="Times New Roman"/>
              </w:rPr>
              <w:t xml:space="preserve">ilekçesi                                                                                                                         </w:t>
            </w:r>
          </w:p>
        </w:tc>
        <w:tc>
          <w:tcPr>
            <w:tcW w:w="2977" w:type="dxa"/>
            <w:vAlign w:val="center"/>
          </w:tcPr>
          <w:p w:rsidR="00CC747A" w:rsidRPr="006A4A48" w:rsidRDefault="00CC747A" w:rsidP="00BE3ECE">
            <w:pPr>
              <w:spacing w:line="276" w:lineRule="auto"/>
              <w:jc w:val="center"/>
              <w:rPr>
                <w:rFonts w:ascii="Times New Roman" w:eastAsia="Calibri" w:hAnsi="Times New Roman" w:cs="Times New Roman"/>
              </w:rPr>
            </w:pPr>
            <w:r w:rsidRPr="006A4A48">
              <w:rPr>
                <w:rFonts w:ascii="Times New Roman" w:eastAsia="Calibri" w:hAnsi="Times New Roman" w:cs="Times New Roman"/>
              </w:rPr>
              <w:t>2 ay</w:t>
            </w:r>
          </w:p>
        </w:tc>
      </w:tr>
      <w:tr w:rsidR="00E226AA" w:rsidRPr="00267A2A" w:rsidTr="00BE3ECE">
        <w:trPr>
          <w:trHeight w:val="151"/>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18</w:t>
            </w:r>
          </w:p>
        </w:tc>
        <w:tc>
          <w:tcPr>
            <w:tcW w:w="2127" w:type="dxa"/>
            <w:vAlign w:val="center"/>
          </w:tcPr>
          <w:p w:rsidR="00CC747A" w:rsidRPr="006A4A48" w:rsidRDefault="00CC747A" w:rsidP="00FE5159">
            <w:pPr>
              <w:spacing w:line="276" w:lineRule="auto"/>
              <w:jc w:val="center"/>
              <w:rPr>
                <w:rFonts w:ascii="Times New Roman" w:eastAsia="Calibri" w:hAnsi="Times New Roman" w:cs="Times New Roman"/>
              </w:rPr>
            </w:pPr>
            <w:r w:rsidRPr="006A4A48">
              <w:rPr>
                <w:rFonts w:ascii="Times New Roman" w:eastAsia="Calibri" w:hAnsi="Times New Roman" w:cs="Times New Roman"/>
              </w:rPr>
              <w:t>Yönetim Kurulu Kararları</w:t>
            </w:r>
          </w:p>
        </w:tc>
        <w:tc>
          <w:tcPr>
            <w:tcW w:w="9639" w:type="dxa"/>
            <w:vAlign w:val="center"/>
          </w:tcPr>
          <w:p w:rsidR="00CC747A" w:rsidRPr="006A4A48" w:rsidRDefault="00CC747A" w:rsidP="00FB2F32">
            <w:pPr>
              <w:spacing w:line="276" w:lineRule="auto"/>
              <w:jc w:val="both"/>
              <w:rPr>
                <w:rFonts w:ascii="Times New Roman" w:eastAsia="Calibri" w:hAnsi="Times New Roman" w:cs="Times New Roman"/>
              </w:rPr>
            </w:pPr>
            <w:r w:rsidRPr="00367F81">
              <w:rPr>
                <w:rFonts w:ascii="Times New Roman" w:eastAsia="Calibri" w:hAnsi="Times New Roman" w:cs="Times New Roman"/>
                <w:b/>
              </w:rPr>
              <w:t>1-</w:t>
            </w:r>
            <w:r w:rsidRPr="006A4A48">
              <w:rPr>
                <w:rFonts w:ascii="Times New Roman" w:eastAsia="Calibri" w:hAnsi="Times New Roman" w:cs="Times New Roman"/>
              </w:rPr>
              <w:t>Gündem dosyasının oluşturulması</w:t>
            </w:r>
          </w:p>
          <w:p w:rsidR="00CC747A" w:rsidRPr="006A4A48" w:rsidRDefault="00CC747A" w:rsidP="00FB2F32">
            <w:pPr>
              <w:spacing w:line="276" w:lineRule="auto"/>
              <w:jc w:val="both"/>
              <w:rPr>
                <w:rFonts w:ascii="Times New Roman" w:eastAsia="Calibri" w:hAnsi="Times New Roman" w:cs="Times New Roman"/>
              </w:rPr>
            </w:pPr>
            <w:r w:rsidRPr="00367F81">
              <w:rPr>
                <w:rFonts w:ascii="Times New Roman" w:eastAsia="Calibri" w:hAnsi="Times New Roman" w:cs="Times New Roman"/>
                <w:b/>
              </w:rPr>
              <w:t>2</w:t>
            </w:r>
            <w:r>
              <w:rPr>
                <w:rFonts w:ascii="Times New Roman" w:eastAsia="Calibri" w:hAnsi="Times New Roman" w:cs="Times New Roman"/>
                <w:b/>
              </w:rPr>
              <w:t>-</w:t>
            </w:r>
            <w:r w:rsidRPr="006A4A48">
              <w:rPr>
                <w:rFonts w:ascii="Times New Roman" w:eastAsia="Calibri" w:hAnsi="Times New Roman" w:cs="Times New Roman"/>
              </w:rPr>
              <w:t>Toplantıya davet yazısı</w:t>
            </w:r>
          </w:p>
          <w:p w:rsidR="00CC747A" w:rsidRPr="006A4A48" w:rsidRDefault="00CC747A" w:rsidP="00FB2F32">
            <w:pPr>
              <w:spacing w:line="276" w:lineRule="auto"/>
              <w:jc w:val="both"/>
              <w:rPr>
                <w:rFonts w:ascii="Times New Roman" w:eastAsia="Calibri" w:hAnsi="Times New Roman" w:cs="Times New Roman"/>
              </w:rPr>
            </w:pPr>
            <w:r w:rsidRPr="00367F81">
              <w:rPr>
                <w:rFonts w:ascii="Times New Roman" w:eastAsia="Calibri" w:hAnsi="Times New Roman" w:cs="Times New Roman"/>
                <w:b/>
              </w:rPr>
              <w:t>3</w:t>
            </w:r>
            <w:r>
              <w:rPr>
                <w:rFonts w:ascii="Times New Roman" w:eastAsia="Calibri" w:hAnsi="Times New Roman" w:cs="Times New Roman"/>
                <w:b/>
              </w:rPr>
              <w:t>-</w:t>
            </w:r>
            <w:r w:rsidRPr="006A4A48">
              <w:rPr>
                <w:rFonts w:ascii="Times New Roman" w:eastAsia="Calibri" w:hAnsi="Times New Roman" w:cs="Times New Roman"/>
              </w:rPr>
              <w:t>Toplantı Kararlarının yazılması ve dağıtımı</w:t>
            </w:r>
          </w:p>
        </w:tc>
        <w:tc>
          <w:tcPr>
            <w:tcW w:w="2977" w:type="dxa"/>
            <w:vAlign w:val="center"/>
          </w:tcPr>
          <w:p w:rsidR="00CC747A" w:rsidRPr="006A4A48" w:rsidRDefault="00CC747A" w:rsidP="00BE3ECE">
            <w:pPr>
              <w:spacing w:line="276" w:lineRule="auto"/>
              <w:jc w:val="center"/>
              <w:rPr>
                <w:rFonts w:ascii="Times New Roman" w:eastAsia="Calibri" w:hAnsi="Times New Roman" w:cs="Times New Roman"/>
              </w:rPr>
            </w:pPr>
            <w:r w:rsidRPr="006A4A48">
              <w:rPr>
                <w:rFonts w:ascii="Times New Roman" w:eastAsia="Calibri" w:hAnsi="Times New Roman" w:cs="Times New Roman"/>
              </w:rPr>
              <w:t>1 gün</w:t>
            </w:r>
          </w:p>
        </w:tc>
      </w:tr>
      <w:tr w:rsidR="003F10A6" w:rsidRPr="00267A2A" w:rsidTr="00E226AA">
        <w:trPr>
          <w:trHeight w:val="155"/>
        </w:trPr>
        <w:tc>
          <w:tcPr>
            <w:tcW w:w="15589" w:type="dxa"/>
            <w:gridSpan w:val="4"/>
            <w:vAlign w:val="center"/>
          </w:tcPr>
          <w:p w:rsidR="003F10A6" w:rsidRPr="00D14647" w:rsidRDefault="003F10A6" w:rsidP="00FB2F32">
            <w:pPr>
              <w:spacing w:line="276" w:lineRule="auto"/>
              <w:jc w:val="center"/>
              <w:rPr>
                <w:rFonts w:ascii="Times New Roman" w:hAnsi="Times New Roman" w:cs="Times New Roman"/>
                <w:b/>
              </w:rPr>
            </w:pPr>
            <w:r w:rsidRPr="00D14647">
              <w:rPr>
                <w:rFonts w:ascii="Times New Roman" w:hAnsi="Times New Roman" w:cs="Times New Roman"/>
                <w:b/>
              </w:rPr>
              <w:t>ÖĞRENCİ İŞLERİ</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D14647">
              <w:rPr>
                <w:rFonts w:ascii="Times New Roman" w:hAnsi="Times New Roman" w:cs="Times New Roman"/>
              </w:rPr>
              <w:t>Ders Kayıtları</w:t>
            </w:r>
          </w:p>
        </w:tc>
        <w:tc>
          <w:tcPr>
            <w:tcW w:w="9639" w:type="dxa"/>
            <w:vAlign w:val="center"/>
          </w:tcPr>
          <w:p w:rsidR="00CC747A" w:rsidRPr="00D14647" w:rsidRDefault="00CC747A" w:rsidP="00FB2F32">
            <w:pPr>
              <w:spacing w:line="276" w:lineRule="auto"/>
              <w:jc w:val="both"/>
              <w:rPr>
                <w:rFonts w:ascii="Times New Roman" w:hAnsi="Times New Roman" w:cs="Times New Roman"/>
              </w:rPr>
            </w:pPr>
            <w:r w:rsidRPr="00460F25">
              <w:rPr>
                <w:rFonts w:ascii="Times New Roman" w:hAnsi="Times New Roman" w:cs="Times New Roman"/>
                <w:b/>
              </w:rPr>
              <w:t>1-</w:t>
            </w:r>
            <w:r w:rsidRPr="00D14647">
              <w:rPr>
                <w:rFonts w:ascii="Times New Roman" w:hAnsi="Times New Roman" w:cs="Times New Roman"/>
              </w:rPr>
              <w:t>Ders Kayıt Formu</w:t>
            </w:r>
          </w:p>
          <w:p w:rsidR="00CC747A" w:rsidRPr="00267A2A" w:rsidRDefault="00CC747A" w:rsidP="004744AD">
            <w:pPr>
              <w:spacing w:line="276" w:lineRule="auto"/>
              <w:jc w:val="both"/>
              <w:rPr>
                <w:rFonts w:ascii="Times New Roman" w:hAnsi="Times New Roman" w:cs="Times New Roman"/>
              </w:rPr>
            </w:pPr>
            <w:r w:rsidRPr="00460F25">
              <w:rPr>
                <w:rFonts w:ascii="Times New Roman" w:hAnsi="Times New Roman" w:cs="Times New Roman"/>
                <w:b/>
              </w:rPr>
              <w:t>2-</w:t>
            </w:r>
            <w:r w:rsidRPr="00D14647">
              <w:rPr>
                <w:rFonts w:ascii="Times New Roman" w:hAnsi="Times New Roman" w:cs="Times New Roman"/>
              </w:rPr>
              <w:t>Harç Dekontu</w:t>
            </w:r>
            <w:r>
              <w:rPr>
                <w:rFonts w:ascii="Times New Roman" w:hAnsi="Times New Roman" w:cs="Times New Roman"/>
              </w:rPr>
              <w:t xml:space="preserve"> </w:t>
            </w:r>
          </w:p>
        </w:tc>
        <w:tc>
          <w:tcPr>
            <w:tcW w:w="2977" w:type="dxa"/>
            <w:vAlign w:val="center"/>
          </w:tcPr>
          <w:p w:rsidR="00CC747A" w:rsidRPr="00460F25" w:rsidRDefault="00CC747A" w:rsidP="00BE3ECE">
            <w:pPr>
              <w:spacing w:line="276" w:lineRule="auto"/>
              <w:jc w:val="center"/>
              <w:rPr>
                <w:rFonts w:ascii="Times New Roman" w:hAnsi="Times New Roman" w:cs="Times New Roman"/>
              </w:rPr>
            </w:pPr>
            <w:r>
              <w:rPr>
                <w:rFonts w:ascii="Times New Roman" w:hAnsi="Times New Roman" w:cs="Times New Roman"/>
              </w:rPr>
              <w:t xml:space="preserve">Gümüşhane Üniversitesi Önlisans ve </w:t>
            </w:r>
            <w:r w:rsidRPr="007548CF">
              <w:rPr>
                <w:rFonts w:ascii="Times New Roman" w:hAnsi="Times New Roman" w:cs="Times New Roman"/>
              </w:rPr>
              <w:t>L</w:t>
            </w:r>
            <w:r w:rsidRPr="00460F25">
              <w:rPr>
                <w:rFonts w:ascii="Times New Roman" w:hAnsi="Times New Roman" w:cs="Times New Roman"/>
              </w:rPr>
              <w:t xml:space="preserve">isans Sınav </w:t>
            </w:r>
            <w:r>
              <w:rPr>
                <w:rFonts w:ascii="Times New Roman" w:hAnsi="Times New Roman" w:cs="Times New Roman"/>
              </w:rPr>
              <w:t>Y</w:t>
            </w:r>
            <w:r w:rsidRPr="00460F25">
              <w:rPr>
                <w:rFonts w:ascii="Times New Roman" w:hAnsi="Times New Roman" w:cs="Times New Roman"/>
              </w:rPr>
              <w:t>önetmeliğinin</w:t>
            </w:r>
            <w:r>
              <w:rPr>
                <w:rFonts w:ascii="Times New Roman" w:hAnsi="Times New Roman" w:cs="Times New Roman"/>
              </w:rPr>
              <w:t xml:space="preserve"> 15. Mad.</w:t>
            </w:r>
          </w:p>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ÖİDB tarafından</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2</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576217">
              <w:rPr>
                <w:rFonts w:ascii="Times New Roman" w:hAnsi="Times New Roman" w:cs="Times New Roman"/>
              </w:rPr>
              <w:t>Danışmanlık Hizmetler</w:t>
            </w:r>
          </w:p>
        </w:tc>
        <w:tc>
          <w:tcPr>
            <w:tcW w:w="9639" w:type="dxa"/>
            <w:vAlign w:val="center"/>
          </w:tcPr>
          <w:p w:rsidR="00CC747A" w:rsidRDefault="00CC747A" w:rsidP="00FB2F32">
            <w:pPr>
              <w:spacing w:line="276" w:lineRule="auto"/>
              <w:jc w:val="both"/>
              <w:rPr>
                <w:sz w:val="20"/>
                <w:szCs w:val="20"/>
              </w:rPr>
            </w:pPr>
            <w:r>
              <w:rPr>
                <w:rFonts w:ascii="Times New Roman" w:hAnsi="Times New Roman" w:cs="Times New Roman"/>
              </w:rPr>
              <w:t xml:space="preserve">Mevzuat Gereği (Gümüşhane Ünv. Önlisans </w:t>
            </w:r>
            <w:r w:rsidRPr="007548CF">
              <w:rPr>
                <w:rFonts w:ascii="Times New Roman" w:hAnsi="Times New Roman" w:cs="Times New Roman"/>
              </w:rPr>
              <w:t>Lisans</w:t>
            </w:r>
            <w:r w:rsidRPr="00460F25">
              <w:rPr>
                <w:rFonts w:ascii="Times New Roman" w:hAnsi="Times New Roman" w:cs="Times New Roman"/>
              </w:rPr>
              <w:t xml:space="preserve"> Sınav </w:t>
            </w:r>
            <w:r>
              <w:rPr>
                <w:rFonts w:ascii="Times New Roman" w:hAnsi="Times New Roman" w:cs="Times New Roman"/>
              </w:rPr>
              <w:t>Y</w:t>
            </w:r>
            <w:r w:rsidRPr="00460F25">
              <w:rPr>
                <w:rFonts w:ascii="Times New Roman" w:hAnsi="Times New Roman" w:cs="Times New Roman"/>
              </w:rPr>
              <w:t xml:space="preserve">önetmeliğinin </w:t>
            </w:r>
            <w:r>
              <w:rPr>
                <w:rFonts w:ascii="Times New Roman" w:hAnsi="Times New Roman" w:cs="Times New Roman"/>
              </w:rPr>
              <w:t>11</w:t>
            </w:r>
            <w:r w:rsidRPr="00460F25">
              <w:rPr>
                <w:rFonts w:ascii="Times New Roman" w:hAnsi="Times New Roman" w:cs="Times New Roman"/>
              </w:rPr>
              <w:t>.Mad</w:t>
            </w:r>
            <w:r>
              <w:rPr>
                <w:rFonts w:ascii="Times New Roman" w:hAnsi="Times New Roman" w:cs="Times New Roman"/>
              </w:rPr>
              <w:t>desi)</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Sürekli</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3</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D14647">
              <w:rPr>
                <w:rFonts w:ascii="Times New Roman" w:hAnsi="Times New Roman" w:cs="Times New Roman"/>
              </w:rPr>
              <w:t>Ders Muafiyetleri</w:t>
            </w:r>
          </w:p>
        </w:tc>
        <w:tc>
          <w:tcPr>
            <w:tcW w:w="9639" w:type="dxa"/>
            <w:vAlign w:val="center"/>
          </w:tcPr>
          <w:p w:rsidR="00CC747A" w:rsidRPr="00D14647" w:rsidRDefault="00CC747A" w:rsidP="0091480C">
            <w:pPr>
              <w:spacing w:line="276" w:lineRule="auto"/>
              <w:jc w:val="both"/>
              <w:rPr>
                <w:rFonts w:ascii="Times New Roman" w:hAnsi="Times New Roman" w:cs="Times New Roman"/>
              </w:rPr>
            </w:pPr>
            <w:r w:rsidRPr="00460F25">
              <w:rPr>
                <w:rFonts w:ascii="Times New Roman" w:hAnsi="Times New Roman" w:cs="Times New Roman"/>
                <w:b/>
              </w:rPr>
              <w:t>1-</w:t>
            </w:r>
            <w:r w:rsidRPr="00D14647">
              <w:rPr>
                <w:rFonts w:ascii="Times New Roman" w:hAnsi="Times New Roman" w:cs="Times New Roman"/>
              </w:rPr>
              <w:t xml:space="preserve">Öğrenciye </w:t>
            </w:r>
            <w:r>
              <w:rPr>
                <w:rFonts w:ascii="Times New Roman" w:hAnsi="Times New Roman" w:cs="Times New Roman"/>
              </w:rPr>
              <w:t>a</w:t>
            </w:r>
            <w:r w:rsidRPr="00D14647">
              <w:rPr>
                <w:rFonts w:ascii="Times New Roman" w:hAnsi="Times New Roman" w:cs="Times New Roman"/>
              </w:rPr>
              <w:t xml:space="preserve">it </w:t>
            </w:r>
            <w:r>
              <w:rPr>
                <w:rFonts w:ascii="Times New Roman" w:hAnsi="Times New Roman" w:cs="Times New Roman"/>
              </w:rPr>
              <w:t>d</w:t>
            </w:r>
            <w:r w:rsidRPr="00D14647">
              <w:rPr>
                <w:rFonts w:ascii="Times New Roman" w:hAnsi="Times New Roman" w:cs="Times New Roman"/>
              </w:rPr>
              <w:t>ilekçe</w:t>
            </w:r>
          </w:p>
          <w:p w:rsidR="00CC747A" w:rsidRPr="00D14647" w:rsidRDefault="00CC747A" w:rsidP="0091480C">
            <w:pPr>
              <w:spacing w:line="276" w:lineRule="auto"/>
              <w:jc w:val="both"/>
              <w:rPr>
                <w:rFonts w:ascii="Times New Roman" w:hAnsi="Times New Roman" w:cs="Times New Roman"/>
              </w:rPr>
            </w:pPr>
            <w:r w:rsidRPr="00460F25">
              <w:rPr>
                <w:rFonts w:ascii="Times New Roman" w:hAnsi="Times New Roman" w:cs="Times New Roman"/>
                <w:b/>
              </w:rPr>
              <w:t>2-</w:t>
            </w:r>
            <w:r w:rsidRPr="00D14647">
              <w:rPr>
                <w:rFonts w:ascii="Times New Roman" w:hAnsi="Times New Roman" w:cs="Times New Roman"/>
              </w:rPr>
              <w:t>Not Durum Bilgisi</w:t>
            </w:r>
          </w:p>
          <w:p w:rsidR="00CC747A" w:rsidRPr="00D14647" w:rsidRDefault="00CC747A" w:rsidP="0091480C">
            <w:pPr>
              <w:spacing w:line="276" w:lineRule="auto"/>
              <w:jc w:val="both"/>
              <w:rPr>
                <w:rFonts w:ascii="Times New Roman" w:hAnsi="Times New Roman" w:cs="Times New Roman"/>
              </w:rPr>
            </w:pPr>
            <w:r w:rsidRPr="00460F25">
              <w:rPr>
                <w:rFonts w:ascii="Times New Roman" w:hAnsi="Times New Roman" w:cs="Times New Roman"/>
                <w:b/>
              </w:rPr>
              <w:t>3-</w:t>
            </w:r>
            <w:r w:rsidRPr="00D14647">
              <w:rPr>
                <w:rFonts w:ascii="Times New Roman" w:hAnsi="Times New Roman" w:cs="Times New Roman"/>
              </w:rPr>
              <w:t>Mezun / İlişiği kesilen okula ait onaylı ders içerikleri</w:t>
            </w:r>
          </w:p>
          <w:p w:rsidR="00CC747A" w:rsidRPr="00D14647" w:rsidRDefault="00CC747A" w:rsidP="0091480C">
            <w:pPr>
              <w:spacing w:line="276" w:lineRule="auto"/>
              <w:jc w:val="both"/>
              <w:rPr>
                <w:rFonts w:ascii="Times New Roman" w:hAnsi="Times New Roman" w:cs="Times New Roman"/>
              </w:rPr>
            </w:pPr>
            <w:r w:rsidRPr="00460F25">
              <w:rPr>
                <w:rFonts w:ascii="Times New Roman" w:hAnsi="Times New Roman" w:cs="Times New Roman"/>
                <w:b/>
              </w:rPr>
              <w:t>4-</w:t>
            </w:r>
            <w:r w:rsidRPr="00D14647">
              <w:rPr>
                <w:rFonts w:ascii="Times New Roman" w:hAnsi="Times New Roman" w:cs="Times New Roman"/>
              </w:rPr>
              <w:t>Yönetim Kurulu Kararı</w:t>
            </w:r>
          </w:p>
          <w:p w:rsidR="00CC747A" w:rsidRDefault="00CC747A" w:rsidP="0091480C">
            <w:pPr>
              <w:spacing w:line="276" w:lineRule="auto"/>
              <w:jc w:val="both"/>
              <w:rPr>
                <w:rFonts w:ascii="Times New Roman" w:hAnsi="Times New Roman" w:cs="Times New Roman"/>
              </w:rPr>
            </w:pPr>
            <w:r w:rsidRPr="00460F25">
              <w:rPr>
                <w:rFonts w:ascii="Times New Roman" w:hAnsi="Times New Roman" w:cs="Times New Roman"/>
                <w:b/>
              </w:rPr>
              <w:t>5-</w:t>
            </w:r>
            <w:r>
              <w:rPr>
                <w:rFonts w:ascii="Times New Roman" w:hAnsi="Times New Roman" w:cs="Times New Roman"/>
              </w:rPr>
              <w:t>Muafiyet durumunda ilgili Yön</w:t>
            </w:r>
            <w:r w:rsidR="00E226AA">
              <w:rPr>
                <w:rFonts w:ascii="Times New Roman" w:hAnsi="Times New Roman" w:cs="Times New Roman"/>
              </w:rPr>
              <w:t>.</w:t>
            </w:r>
            <w:r>
              <w:rPr>
                <w:rFonts w:ascii="Times New Roman" w:hAnsi="Times New Roman" w:cs="Times New Roman"/>
              </w:rPr>
              <w:t xml:space="preserve"> Kur</w:t>
            </w:r>
            <w:r w:rsidR="00E226AA">
              <w:rPr>
                <w:rFonts w:ascii="Times New Roman" w:hAnsi="Times New Roman" w:cs="Times New Roman"/>
              </w:rPr>
              <w:t>.</w:t>
            </w:r>
            <w:r>
              <w:rPr>
                <w:rFonts w:ascii="Times New Roman" w:hAnsi="Times New Roman" w:cs="Times New Roman"/>
              </w:rPr>
              <w:t>Toplantı Tutanağının üst yazı ile birlikte ÖİDB gönderilmesi</w:t>
            </w:r>
          </w:p>
          <w:p w:rsidR="00CC747A" w:rsidRPr="00267A2A" w:rsidRDefault="00CC747A" w:rsidP="004744AD">
            <w:pPr>
              <w:spacing w:line="276" w:lineRule="auto"/>
              <w:jc w:val="both"/>
              <w:rPr>
                <w:rFonts w:ascii="Times New Roman" w:hAnsi="Times New Roman" w:cs="Times New Roman"/>
              </w:rPr>
            </w:pPr>
            <w:r w:rsidRPr="00460F25">
              <w:rPr>
                <w:rFonts w:ascii="Times New Roman" w:hAnsi="Times New Roman" w:cs="Times New Roman"/>
                <w:b/>
              </w:rPr>
              <w:t>6-</w:t>
            </w:r>
            <w:r w:rsidRPr="00D14647">
              <w:rPr>
                <w:rFonts w:ascii="Times New Roman" w:hAnsi="Times New Roman" w:cs="Times New Roman"/>
              </w:rPr>
              <w:t xml:space="preserve">Öğrenciye </w:t>
            </w:r>
            <w:r>
              <w:rPr>
                <w:rFonts w:ascii="Times New Roman" w:hAnsi="Times New Roman" w:cs="Times New Roman"/>
              </w:rPr>
              <w:t>g</w:t>
            </w:r>
            <w:r w:rsidRPr="00D14647">
              <w:rPr>
                <w:rFonts w:ascii="Times New Roman" w:hAnsi="Times New Roman" w:cs="Times New Roman"/>
              </w:rPr>
              <w:t xml:space="preserve">eri </w:t>
            </w:r>
            <w:r>
              <w:rPr>
                <w:rFonts w:ascii="Times New Roman" w:hAnsi="Times New Roman" w:cs="Times New Roman"/>
              </w:rPr>
              <w:t>b</w:t>
            </w:r>
            <w:r w:rsidRPr="00D14647">
              <w:rPr>
                <w:rFonts w:ascii="Times New Roman" w:hAnsi="Times New Roman" w:cs="Times New Roman"/>
              </w:rPr>
              <w:t xml:space="preserve">ildirim </w:t>
            </w:r>
            <w:r>
              <w:rPr>
                <w:rFonts w:ascii="Times New Roman" w:hAnsi="Times New Roman" w:cs="Times New Roman"/>
              </w:rPr>
              <w:t>yapılması</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460F25">
              <w:rPr>
                <w:rFonts w:ascii="Times New Roman" w:hAnsi="Times New Roman" w:cs="Times New Roman"/>
              </w:rPr>
              <w:t xml:space="preserve">Birinci Sınıfa Kesin Kayıt Yaptıran Öğrenciler Öğretim Yılının </w:t>
            </w:r>
            <w:r>
              <w:rPr>
                <w:rFonts w:ascii="Times New Roman" w:hAnsi="Times New Roman" w:cs="Times New Roman"/>
              </w:rPr>
              <w:t>i</w:t>
            </w:r>
            <w:r w:rsidRPr="00460F25">
              <w:rPr>
                <w:rFonts w:ascii="Times New Roman" w:hAnsi="Times New Roman" w:cs="Times New Roman"/>
              </w:rPr>
              <w:t xml:space="preserve">lk </w:t>
            </w:r>
            <w:r>
              <w:rPr>
                <w:rFonts w:ascii="Times New Roman" w:hAnsi="Times New Roman" w:cs="Times New Roman"/>
              </w:rPr>
              <w:t>h</w:t>
            </w:r>
            <w:r w:rsidRPr="00460F25">
              <w:rPr>
                <w:rFonts w:ascii="Times New Roman" w:hAnsi="Times New Roman" w:cs="Times New Roman"/>
              </w:rPr>
              <w:t>aftası</w:t>
            </w:r>
            <w:r>
              <w:rPr>
                <w:rFonts w:ascii="Times New Roman" w:hAnsi="Times New Roman" w:cs="Times New Roman"/>
              </w:rPr>
              <w:t xml:space="preserve"> Gümüşhane Ünv. Önlisans ve </w:t>
            </w:r>
            <w:r w:rsidRPr="007548CF">
              <w:rPr>
                <w:rFonts w:ascii="Times New Roman" w:hAnsi="Times New Roman" w:cs="Times New Roman"/>
              </w:rPr>
              <w:t>Lisans</w:t>
            </w:r>
            <w:r w:rsidRPr="00460F25">
              <w:rPr>
                <w:rFonts w:ascii="Times New Roman" w:hAnsi="Times New Roman" w:cs="Times New Roman"/>
              </w:rPr>
              <w:t xml:space="preserve"> Sınav </w:t>
            </w:r>
            <w:r>
              <w:rPr>
                <w:rFonts w:ascii="Times New Roman" w:hAnsi="Times New Roman" w:cs="Times New Roman"/>
              </w:rPr>
              <w:t>Y</w:t>
            </w:r>
            <w:r w:rsidRPr="00460F25">
              <w:rPr>
                <w:rFonts w:ascii="Times New Roman" w:hAnsi="Times New Roman" w:cs="Times New Roman"/>
              </w:rPr>
              <w:t>önetmeliğinin 1</w:t>
            </w:r>
            <w:r>
              <w:rPr>
                <w:rFonts w:ascii="Times New Roman" w:hAnsi="Times New Roman" w:cs="Times New Roman"/>
              </w:rPr>
              <w:t>4</w:t>
            </w:r>
            <w:r w:rsidRPr="00460F25">
              <w:rPr>
                <w:rFonts w:ascii="Times New Roman" w:hAnsi="Times New Roman" w:cs="Times New Roman"/>
              </w:rPr>
              <w:t>.Mad</w:t>
            </w:r>
            <w:r>
              <w:rPr>
                <w:rFonts w:ascii="Times New Roman" w:hAnsi="Times New Roman" w:cs="Times New Roman"/>
              </w:rPr>
              <w:t>.</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lastRenderedPageBreak/>
              <w:t>4</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7548CF">
              <w:rPr>
                <w:rFonts w:ascii="Times New Roman" w:hAnsi="Times New Roman" w:cs="Times New Roman"/>
              </w:rPr>
              <w:t>Kayıt Dondurma İşlemleri</w:t>
            </w:r>
          </w:p>
        </w:tc>
        <w:tc>
          <w:tcPr>
            <w:tcW w:w="9639" w:type="dxa"/>
            <w:vAlign w:val="center"/>
          </w:tcPr>
          <w:p w:rsidR="00CC747A" w:rsidRPr="007548CF" w:rsidRDefault="00CC747A" w:rsidP="0046488C">
            <w:pPr>
              <w:spacing w:line="276" w:lineRule="auto"/>
              <w:jc w:val="both"/>
              <w:rPr>
                <w:rFonts w:ascii="Times New Roman" w:hAnsi="Times New Roman" w:cs="Times New Roman"/>
              </w:rPr>
            </w:pPr>
            <w:r w:rsidRPr="00576217">
              <w:rPr>
                <w:rFonts w:ascii="Times New Roman" w:hAnsi="Times New Roman" w:cs="Times New Roman"/>
                <w:b/>
              </w:rPr>
              <w:t>1-</w:t>
            </w:r>
            <w:r w:rsidRPr="007548CF">
              <w:rPr>
                <w:rFonts w:ascii="Times New Roman" w:hAnsi="Times New Roman" w:cs="Times New Roman"/>
              </w:rPr>
              <w:t>Kayıt Dondurma Talep Dilekçesi</w:t>
            </w:r>
          </w:p>
          <w:p w:rsidR="00CC747A" w:rsidRPr="007548CF" w:rsidRDefault="00CC747A" w:rsidP="0046488C">
            <w:pPr>
              <w:spacing w:line="276" w:lineRule="auto"/>
              <w:jc w:val="both"/>
              <w:rPr>
                <w:rFonts w:ascii="Times New Roman" w:hAnsi="Times New Roman" w:cs="Times New Roman"/>
              </w:rPr>
            </w:pPr>
            <w:r w:rsidRPr="00576217">
              <w:rPr>
                <w:rFonts w:ascii="Times New Roman" w:hAnsi="Times New Roman" w:cs="Times New Roman"/>
                <w:b/>
              </w:rPr>
              <w:t>2-</w:t>
            </w:r>
            <w:r w:rsidRPr="007548CF">
              <w:rPr>
                <w:rFonts w:ascii="Times New Roman" w:hAnsi="Times New Roman" w:cs="Times New Roman"/>
              </w:rPr>
              <w:t>Kayıt Dondurma gerekçesi ile ilgili belge</w:t>
            </w:r>
          </w:p>
          <w:p w:rsidR="00CC747A" w:rsidRPr="00267A2A" w:rsidRDefault="00CC747A" w:rsidP="0046488C">
            <w:pPr>
              <w:spacing w:line="276" w:lineRule="auto"/>
              <w:jc w:val="both"/>
              <w:rPr>
                <w:rFonts w:ascii="Times New Roman" w:hAnsi="Times New Roman" w:cs="Times New Roman"/>
              </w:rPr>
            </w:pPr>
            <w:r w:rsidRPr="00576217">
              <w:rPr>
                <w:rFonts w:ascii="Times New Roman" w:hAnsi="Times New Roman" w:cs="Times New Roman"/>
                <w:b/>
              </w:rPr>
              <w:t>3</w:t>
            </w:r>
            <w:r w:rsidRPr="007548CF">
              <w:rPr>
                <w:rFonts w:ascii="Times New Roman" w:hAnsi="Times New Roman" w:cs="Times New Roman"/>
              </w:rPr>
              <w:t>-Öğrenciye sonuç bildirim yazısı</w:t>
            </w:r>
          </w:p>
        </w:tc>
        <w:tc>
          <w:tcPr>
            <w:tcW w:w="2977" w:type="dxa"/>
            <w:vAlign w:val="center"/>
          </w:tcPr>
          <w:p w:rsidR="00CC747A" w:rsidRPr="00267A2A" w:rsidRDefault="00CC747A" w:rsidP="0046488C">
            <w:pPr>
              <w:spacing w:line="276" w:lineRule="auto"/>
              <w:jc w:val="center"/>
              <w:rPr>
                <w:rFonts w:ascii="Times New Roman" w:hAnsi="Times New Roman" w:cs="Times New Roman"/>
              </w:rPr>
            </w:pPr>
            <w:r>
              <w:rPr>
                <w:rFonts w:ascii="Times New Roman" w:hAnsi="Times New Roman" w:cs="Times New Roman"/>
              </w:rPr>
              <w:t xml:space="preserve">Gümüşhane Ünv. Önlisans ve </w:t>
            </w:r>
            <w:r w:rsidRPr="007548CF">
              <w:rPr>
                <w:rFonts w:ascii="Times New Roman" w:hAnsi="Times New Roman" w:cs="Times New Roman"/>
              </w:rPr>
              <w:t>Lisans</w:t>
            </w:r>
            <w:r w:rsidRPr="00460F25">
              <w:rPr>
                <w:rFonts w:ascii="Times New Roman" w:hAnsi="Times New Roman" w:cs="Times New Roman"/>
              </w:rPr>
              <w:t xml:space="preserve"> Sınav </w:t>
            </w:r>
            <w:r>
              <w:rPr>
                <w:rFonts w:ascii="Times New Roman" w:hAnsi="Times New Roman" w:cs="Times New Roman"/>
              </w:rPr>
              <w:t>Y</w:t>
            </w:r>
            <w:r w:rsidRPr="00460F25">
              <w:rPr>
                <w:rFonts w:ascii="Times New Roman" w:hAnsi="Times New Roman" w:cs="Times New Roman"/>
              </w:rPr>
              <w:t xml:space="preserve">önetmeliğinin </w:t>
            </w:r>
            <w:r>
              <w:rPr>
                <w:rFonts w:ascii="Times New Roman" w:hAnsi="Times New Roman" w:cs="Times New Roman"/>
              </w:rPr>
              <w:t>41</w:t>
            </w:r>
            <w:r w:rsidRPr="00460F25">
              <w:rPr>
                <w:rFonts w:ascii="Times New Roman" w:hAnsi="Times New Roman" w:cs="Times New Roman"/>
              </w:rPr>
              <w:t>.Mad</w:t>
            </w:r>
            <w:r>
              <w:rPr>
                <w:rFonts w:ascii="Times New Roman" w:hAnsi="Times New Roman" w:cs="Times New Roman"/>
              </w:rPr>
              <w:t>. ÖİDB tarafından</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5</w:t>
            </w:r>
          </w:p>
        </w:tc>
        <w:tc>
          <w:tcPr>
            <w:tcW w:w="2127" w:type="dxa"/>
            <w:vAlign w:val="center"/>
          </w:tcPr>
          <w:p w:rsidR="00CC747A" w:rsidRPr="00DC4264" w:rsidRDefault="00CC747A" w:rsidP="0091480C">
            <w:pPr>
              <w:jc w:val="center"/>
              <w:rPr>
                <w:rFonts w:ascii="Times New Roman" w:hAnsi="Times New Roman" w:cs="Times New Roman"/>
              </w:rPr>
            </w:pPr>
            <w:r w:rsidRPr="00DC4264">
              <w:rPr>
                <w:rFonts w:ascii="Times New Roman" w:hAnsi="Times New Roman" w:cs="Times New Roman"/>
              </w:rPr>
              <w:t>Sınav Sonuçlarının</w:t>
            </w:r>
          </w:p>
          <w:p w:rsidR="00CC747A" w:rsidRPr="00267A2A" w:rsidRDefault="00CC747A" w:rsidP="0091480C">
            <w:pPr>
              <w:jc w:val="center"/>
              <w:rPr>
                <w:rFonts w:ascii="Times New Roman" w:hAnsi="Times New Roman" w:cs="Times New Roman"/>
              </w:rPr>
            </w:pPr>
            <w:r w:rsidRPr="00DC4264">
              <w:rPr>
                <w:rFonts w:ascii="Times New Roman" w:hAnsi="Times New Roman" w:cs="Times New Roman"/>
              </w:rPr>
              <w:t>Değerlendirilmesi ve İlanı</w:t>
            </w:r>
          </w:p>
        </w:tc>
        <w:tc>
          <w:tcPr>
            <w:tcW w:w="9639" w:type="dxa"/>
            <w:vAlign w:val="center"/>
          </w:tcPr>
          <w:p w:rsidR="00CC747A" w:rsidRPr="00267A2A" w:rsidRDefault="00CC747A" w:rsidP="00FB2F32">
            <w:pPr>
              <w:spacing w:line="276" w:lineRule="auto"/>
              <w:jc w:val="both"/>
              <w:rPr>
                <w:rFonts w:ascii="Times New Roman" w:hAnsi="Times New Roman" w:cs="Times New Roman"/>
              </w:rPr>
            </w:pPr>
            <w:r w:rsidRPr="002863B4">
              <w:rPr>
                <w:rFonts w:ascii="Times New Roman" w:hAnsi="Times New Roman" w:cs="Times New Roman"/>
              </w:rPr>
              <w:t>Gümüşhane Üniversitesi Önlisans ve Lisans Eğitimi Sınav Yönetmeliğinin 2</w:t>
            </w:r>
            <w:r>
              <w:rPr>
                <w:rFonts w:ascii="Times New Roman" w:hAnsi="Times New Roman" w:cs="Times New Roman"/>
              </w:rPr>
              <w:t>5</w:t>
            </w:r>
            <w:r w:rsidRPr="002863B4">
              <w:rPr>
                <w:rFonts w:ascii="Times New Roman" w:hAnsi="Times New Roman" w:cs="Times New Roman"/>
              </w:rPr>
              <w:t>. Maddesine Göre</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2863B4">
              <w:rPr>
                <w:rFonts w:ascii="Times New Roman" w:hAnsi="Times New Roman" w:cs="Times New Roman"/>
              </w:rPr>
              <w:t>Sınav takviminin bitiminden sonraki 3 iş günü</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6</w:t>
            </w:r>
          </w:p>
        </w:tc>
        <w:tc>
          <w:tcPr>
            <w:tcW w:w="2127" w:type="dxa"/>
            <w:vAlign w:val="center"/>
          </w:tcPr>
          <w:p w:rsidR="00CC747A" w:rsidRPr="002863B4" w:rsidRDefault="00CC747A" w:rsidP="00FE5159">
            <w:pPr>
              <w:spacing w:line="276" w:lineRule="auto"/>
              <w:jc w:val="center"/>
              <w:rPr>
                <w:rFonts w:ascii="Times New Roman" w:hAnsi="Times New Roman" w:cs="Times New Roman"/>
              </w:rPr>
            </w:pPr>
            <w:r w:rsidRPr="00576217">
              <w:rPr>
                <w:rFonts w:ascii="Times New Roman" w:hAnsi="Times New Roman" w:cs="Times New Roman"/>
              </w:rPr>
              <w:t xml:space="preserve">Sınav </w:t>
            </w:r>
            <w:r w:rsidR="00E226AA">
              <w:rPr>
                <w:rFonts w:ascii="Times New Roman" w:hAnsi="Times New Roman" w:cs="Times New Roman"/>
              </w:rPr>
              <w:t xml:space="preserve"> </w:t>
            </w:r>
            <w:r w:rsidRPr="00576217">
              <w:rPr>
                <w:rFonts w:ascii="Times New Roman" w:hAnsi="Times New Roman" w:cs="Times New Roman"/>
              </w:rPr>
              <w:t>Sonuçlarına İtiraz</w:t>
            </w:r>
          </w:p>
        </w:tc>
        <w:tc>
          <w:tcPr>
            <w:tcW w:w="9639" w:type="dxa"/>
            <w:vAlign w:val="center"/>
          </w:tcPr>
          <w:p w:rsidR="00CC747A" w:rsidRPr="002863B4" w:rsidRDefault="00CC747A" w:rsidP="00FB2F32">
            <w:pPr>
              <w:spacing w:line="276" w:lineRule="auto"/>
              <w:jc w:val="both"/>
              <w:rPr>
                <w:rFonts w:ascii="Times New Roman" w:hAnsi="Times New Roman" w:cs="Times New Roman"/>
              </w:rPr>
            </w:pPr>
            <w:r w:rsidRPr="00576217">
              <w:rPr>
                <w:rFonts w:ascii="Times New Roman" w:hAnsi="Times New Roman" w:cs="Times New Roman"/>
              </w:rPr>
              <w:t>İtiraz Dilekçesi (Gümüşhane Ünv. Önlisans-Lisans Sınav Yönetmeliği 2</w:t>
            </w:r>
            <w:r>
              <w:rPr>
                <w:rFonts w:ascii="Times New Roman" w:hAnsi="Times New Roman" w:cs="Times New Roman"/>
              </w:rPr>
              <w:t xml:space="preserve">8. </w:t>
            </w:r>
            <w:r w:rsidRPr="00576217">
              <w:rPr>
                <w:rFonts w:ascii="Times New Roman" w:hAnsi="Times New Roman" w:cs="Times New Roman"/>
              </w:rPr>
              <w:t>Madde</w:t>
            </w:r>
            <w:r>
              <w:rPr>
                <w:rFonts w:ascii="Times New Roman" w:hAnsi="Times New Roman" w:cs="Times New Roman"/>
              </w:rPr>
              <w:t>sine</w:t>
            </w:r>
            <w:r w:rsidRPr="00576217">
              <w:rPr>
                <w:rFonts w:ascii="Times New Roman" w:hAnsi="Times New Roman" w:cs="Times New Roman"/>
              </w:rPr>
              <w:t xml:space="preserve"> </w:t>
            </w:r>
            <w:r>
              <w:rPr>
                <w:rFonts w:ascii="Times New Roman" w:hAnsi="Times New Roman" w:cs="Times New Roman"/>
              </w:rPr>
              <w:t>g</w:t>
            </w:r>
            <w:r w:rsidRPr="00576217">
              <w:rPr>
                <w:rFonts w:ascii="Times New Roman" w:hAnsi="Times New Roman" w:cs="Times New Roman"/>
              </w:rPr>
              <w:t>öre)</w:t>
            </w:r>
          </w:p>
        </w:tc>
        <w:tc>
          <w:tcPr>
            <w:tcW w:w="2977" w:type="dxa"/>
            <w:vAlign w:val="center"/>
          </w:tcPr>
          <w:p w:rsidR="00CC747A" w:rsidRPr="002863B4" w:rsidRDefault="00CC747A" w:rsidP="00BE3ECE">
            <w:pPr>
              <w:spacing w:line="276" w:lineRule="auto"/>
              <w:jc w:val="center"/>
              <w:rPr>
                <w:rFonts w:ascii="Times New Roman" w:hAnsi="Times New Roman" w:cs="Times New Roman"/>
              </w:rPr>
            </w:pPr>
            <w:r w:rsidRPr="00576217">
              <w:rPr>
                <w:rFonts w:ascii="Times New Roman" w:hAnsi="Times New Roman" w:cs="Times New Roman"/>
              </w:rPr>
              <w:t>Sınav</w:t>
            </w:r>
            <w:r>
              <w:rPr>
                <w:rFonts w:ascii="Times New Roman" w:hAnsi="Times New Roman" w:cs="Times New Roman"/>
              </w:rPr>
              <w:t xml:space="preserve"> sonuçlarının </w:t>
            </w:r>
            <w:r w:rsidRPr="00576217">
              <w:rPr>
                <w:rFonts w:ascii="Times New Roman" w:hAnsi="Times New Roman" w:cs="Times New Roman"/>
              </w:rPr>
              <w:t>açıklandığı tarihten itibaren 7 gün</w:t>
            </w:r>
            <w:r>
              <w:rPr>
                <w:rFonts w:ascii="Times New Roman" w:hAnsi="Times New Roman" w:cs="Times New Roman"/>
              </w:rPr>
              <w:t xml:space="preserve"> içinde</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7</w:t>
            </w:r>
          </w:p>
        </w:tc>
        <w:tc>
          <w:tcPr>
            <w:tcW w:w="2127" w:type="dxa"/>
            <w:vAlign w:val="center"/>
          </w:tcPr>
          <w:p w:rsidR="00CC747A" w:rsidRPr="00576217" w:rsidRDefault="00CC747A" w:rsidP="00FE5159">
            <w:pPr>
              <w:spacing w:line="276" w:lineRule="auto"/>
              <w:jc w:val="center"/>
              <w:rPr>
                <w:rFonts w:ascii="Times New Roman" w:hAnsi="Times New Roman" w:cs="Times New Roman"/>
              </w:rPr>
            </w:pPr>
            <w:r w:rsidRPr="00B50AC0">
              <w:rPr>
                <w:rFonts w:ascii="Times New Roman" w:hAnsi="Times New Roman" w:cs="Times New Roman"/>
              </w:rPr>
              <w:t>Mazeret Sınavları</w:t>
            </w:r>
          </w:p>
        </w:tc>
        <w:tc>
          <w:tcPr>
            <w:tcW w:w="9639" w:type="dxa"/>
            <w:vAlign w:val="center"/>
          </w:tcPr>
          <w:p w:rsidR="00CC747A" w:rsidRPr="00B50AC0" w:rsidRDefault="00CC747A" w:rsidP="00FB2F32">
            <w:pPr>
              <w:spacing w:line="276" w:lineRule="auto"/>
              <w:jc w:val="both"/>
              <w:rPr>
                <w:rFonts w:ascii="Times New Roman" w:hAnsi="Times New Roman" w:cs="Times New Roman"/>
              </w:rPr>
            </w:pPr>
            <w:r w:rsidRPr="00B50AC0">
              <w:rPr>
                <w:rFonts w:ascii="Times New Roman" w:hAnsi="Times New Roman" w:cs="Times New Roman"/>
                <w:b/>
              </w:rPr>
              <w:t>1-</w:t>
            </w:r>
            <w:r w:rsidRPr="00B50AC0">
              <w:rPr>
                <w:rFonts w:ascii="Times New Roman" w:hAnsi="Times New Roman" w:cs="Times New Roman"/>
              </w:rPr>
              <w:t>Dilekçe</w:t>
            </w:r>
          </w:p>
          <w:p w:rsidR="00CC747A" w:rsidRPr="00E226AA" w:rsidRDefault="00CC747A" w:rsidP="001B3404">
            <w:pPr>
              <w:spacing w:line="276" w:lineRule="auto"/>
              <w:jc w:val="both"/>
              <w:rPr>
                <w:rFonts w:ascii="Times New Roman" w:hAnsi="Times New Roman" w:cs="Times New Roman"/>
                <w:sz w:val="21"/>
                <w:szCs w:val="21"/>
              </w:rPr>
            </w:pPr>
            <w:r w:rsidRPr="00E226AA">
              <w:rPr>
                <w:rFonts w:ascii="Times New Roman" w:hAnsi="Times New Roman" w:cs="Times New Roman"/>
                <w:b/>
                <w:sz w:val="21"/>
                <w:szCs w:val="21"/>
              </w:rPr>
              <w:t>2-</w:t>
            </w:r>
            <w:r w:rsidRPr="006A0E86">
              <w:rPr>
                <w:rFonts w:ascii="Times New Roman" w:hAnsi="Times New Roman" w:cs="Times New Roman"/>
              </w:rPr>
              <w:t>Hastalık, Rapor veya mazeretini gösterir yazı (Gümüşhane Ünv. Önlisans-Lisans Sınav Yönet. 23.Mad.)</w:t>
            </w:r>
          </w:p>
        </w:tc>
        <w:tc>
          <w:tcPr>
            <w:tcW w:w="2977" w:type="dxa"/>
            <w:vAlign w:val="center"/>
          </w:tcPr>
          <w:p w:rsidR="00CC747A" w:rsidRPr="00576217" w:rsidRDefault="00CC747A" w:rsidP="00BE3ECE">
            <w:pPr>
              <w:spacing w:line="276" w:lineRule="auto"/>
              <w:jc w:val="center"/>
              <w:rPr>
                <w:rFonts w:ascii="Times New Roman" w:hAnsi="Times New Roman" w:cs="Times New Roman"/>
              </w:rPr>
            </w:pPr>
            <w:r w:rsidRPr="00B50AC0">
              <w:rPr>
                <w:rFonts w:ascii="Times New Roman" w:hAnsi="Times New Roman" w:cs="Times New Roman"/>
              </w:rPr>
              <w:t>Yarıyılın Son Haftası</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8</w:t>
            </w:r>
          </w:p>
        </w:tc>
        <w:tc>
          <w:tcPr>
            <w:tcW w:w="2127" w:type="dxa"/>
            <w:vAlign w:val="center"/>
          </w:tcPr>
          <w:p w:rsidR="00CC747A" w:rsidRPr="00B50AC0" w:rsidRDefault="00CC747A" w:rsidP="00FE5159">
            <w:pPr>
              <w:spacing w:line="276" w:lineRule="auto"/>
              <w:jc w:val="center"/>
              <w:rPr>
                <w:rFonts w:ascii="Times New Roman" w:hAnsi="Times New Roman" w:cs="Times New Roman"/>
              </w:rPr>
            </w:pPr>
            <w:r w:rsidRPr="00B50AC0">
              <w:rPr>
                <w:rFonts w:ascii="Times New Roman" w:hAnsi="Times New Roman" w:cs="Times New Roman"/>
              </w:rPr>
              <w:t>Bütünleme Sınavı</w:t>
            </w:r>
          </w:p>
        </w:tc>
        <w:tc>
          <w:tcPr>
            <w:tcW w:w="9639" w:type="dxa"/>
            <w:vAlign w:val="center"/>
          </w:tcPr>
          <w:p w:rsidR="00CC747A" w:rsidRPr="00B50AC0" w:rsidRDefault="00CC747A" w:rsidP="00FB2F32">
            <w:pPr>
              <w:spacing w:line="276" w:lineRule="auto"/>
              <w:jc w:val="both"/>
              <w:rPr>
                <w:rFonts w:ascii="Times New Roman" w:hAnsi="Times New Roman" w:cs="Times New Roman"/>
                <w:b/>
              </w:rPr>
            </w:pPr>
            <w:r w:rsidRPr="00B50AC0">
              <w:rPr>
                <w:rFonts w:ascii="Times New Roman" w:hAnsi="Times New Roman" w:cs="Times New Roman"/>
                <w:b/>
              </w:rPr>
              <w:t>1-</w:t>
            </w:r>
            <w:r w:rsidRPr="00B50AC0">
              <w:rPr>
                <w:rFonts w:ascii="Times New Roman" w:hAnsi="Times New Roman" w:cs="Times New Roman"/>
              </w:rPr>
              <w:t>Derse Kayıt</w:t>
            </w:r>
          </w:p>
          <w:p w:rsidR="00CC747A" w:rsidRPr="00E226AA" w:rsidRDefault="00CC747A" w:rsidP="001B3404">
            <w:pPr>
              <w:spacing w:line="276" w:lineRule="auto"/>
              <w:jc w:val="both"/>
              <w:rPr>
                <w:rFonts w:ascii="Times New Roman" w:hAnsi="Times New Roman" w:cs="Times New Roman"/>
                <w:b/>
              </w:rPr>
            </w:pPr>
            <w:r w:rsidRPr="00E226AA">
              <w:rPr>
                <w:rFonts w:ascii="Times New Roman" w:hAnsi="Times New Roman" w:cs="Times New Roman"/>
                <w:b/>
              </w:rPr>
              <w:t>2-</w:t>
            </w:r>
            <w:r w:rsidRPr="00E226AA">
              <w:rPr>
                <w:rFonts w:ascii="Times New Roman" w:hAnsi="Times New Roman" w:cs="Times New Roman"/>
              </w:rPr>
              <w:t xml:space="preserve">Gümüşhane Ünv. Önlisans-Lisans Sınav Yönet. 21. Madde  göre  CC harf notunun altındaki dersler için </w:t>
            </w:r>
          </w:p>
        </w:tc>
        <w:tc>
          <w:tcPr>
            <w:tcW w:w="2977" w:type="dxa"/>
            <w:vAlign w:val="center"/>
          </w:tcPr>
          <w:p w:rsidR="00CC747A" w:rsidRPr="00576217" w:rsidRDefault="00CC747A" w:rsidP="00BE3ECE">
            <w:pPr>
              <w:spacing w:line="276" w:lineRule="auto"/>
              <w:jc w:val="center"/>
              <w:rPr>
                <w:rFonts w:ascii="Times New Roman" w:hAnsi="Times New Roman" w:cs="Times New Roman"/>
              </w:rPr>
            </w:pPr>
            <w:r w:rsidRPr="00B50AC0">
              <w:rPr>
                <w:rFonts w:ascii="Times New Roman" w:hAnsi="Times New Roman" w:cs="Times New Roman"/>
              </w:rPr>
              <w:t>Her Yarıyılın Sonund</w:t>
            </w:r>
            <w:r>
              <w:rPr>
                <w:rFonts w:ascii="Times New Roman" w:hAnsi="Times New Roman" w:cs="Times New Roman"/>
              </w:rPr>
              <w:t>a</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9</w:t>
            </w:r>
          </w:p>
        </w:tc>
        <w:tc>
          <w:tcPr>
            <w:tcW w:w="2127" w:type="dxa"/>
            <w:vAlign w:val="center"/>
          </w:tcPr>
          <w:p w:rsidR="00CC747A" w:rsidRPr="00B50AC0" w:rsidRDefault="00CC747A" w:rsidP="00FE5159">
            <w:pPr>
              <w:spacing w:line="276" w:lineRule="auto"/>
              <w:jc w:val="center"/>
              <w:rPr>
                <w:rFonts w:ascii="Times New Roman" w:hAnsi="Times New Roman" w:cs="Times New Roman"/>
              </w:rPr>
            </w:pPr>
            <w:r>
              <w:rPr>
                <w:rFonts w:ascii="Times New Roman" w:hAnsi="Times New Roman" w:cs="Times New Roman"/>
              </w:rPr>
              <w:t>Mezuniyet Sınavı</w:t>
            </w:r>
          </w:p>
        </w:tc>
        <w:tc>
          <w:tcPr>
            <w:tcW w:w="9639" w:type="dxa"/>
            <w:vAlign w:val="center"/>
          </w:tcPr>
          <w:p w:rsidR="00CC747A" w:rsidRPr="00B50AC0" w:rsidRDefault="00CC747A" w:rsidP="00FB2F32">
            <w:pPr>
              <w:spacing w:line="276" w:lineRule="auto"/>
              <w:jc w:val="both"/>
              <w:rPr>
                <w:rFonts w:ascii="Times New Roman" w:hAnsi="Times New Roman" w:cs="Times New Roman"/>
                <w:b/>
              </w:rPr>
            </w:pPr>
            <w:r w:rsidRPr="00B50AC0">
              <w:rPr>
                <w:rFonts w:ascii="Times New Roman" w:hAnsi="Times New Roman" w:cs="Times New Roman"/>
                <w:b/>
              </w:rPr>
              <w:t>1-</w:t>
            </w:r>
            <w:r w:rsidRPr="00B50AC0">
              <w:rPr>
                <w:rFonts w:ascii="Times New Roman" w:hAnsi="Times New Roman" w:cs="Times New Roman"/>
              </w:rPr>
              <w:t>Derse Kayıt</w:t>
            </w:r>
          </w:p>
          <w:p w:rsidR="00CC747A" w:rsidRPr="00B50AC0" w:rsidRDefault="00CC747A" w:rsidP="001B3404">
            <w:pPr>
              <w:spacing w:line="276" w:lineRule="auto"/>
              <w:jc w:val="both"/>
              <w:rPr>
                <w:rFonts w:ascii="Times New Roman" w:hAnsi="Times New Roman" w:cs="Times New Roman"/>
                <w:b/>
              </w:rPr>
            </w:pPr>
            <w:r w:rsidRPr="00B50AC0">
              <w:rPr>
                <w:rFonts w:ascii="Times New Roman" w:hAnsi="Times New Roman" w:cs="Times New Roman"/>
                <w:b/>
              </w:rPr>
              <w:t>2-</w:t>
            </w:r>
            <w:r w:rsidRPr="00B50AC0">
              <w:rPr>
                <w:rFonts w:ascii="Times New Roman" w:hAnsi="Times New Roman" w:cs="Times New Roman"/>
              </w:rPr>
              <w:t>Gümüşhane Ünv. Önlisans-Lisans Sınav Yönetmeliği 2</w:t>
            </w:r>
            <w:r>
              <w:rPr>
                <w:rFonts w:ascii="Times New Roman" w:hAnsi="Times New Roman" w:cs="Times New Roman"/>
              </w:rPr>
              <w:t>2.</w:t>
            </w:r>
            <w:r w:rsidRPr="00B50AC0">
              <w:rPr>
                <w:rFonts w:ascii="Times New Roman" w:hAnsi="Times New Roman" w:cs="Times New Roman"/>
              </w:rPr>
              <w:t xml:space="preserve"> Madde </w:t>
            </w:r>
            <w:r>
              <w:rPr>
                <w:rFonts w:ascii="Times New Roman" w:hAnsi="Times New Roman" w:cs="Times New Roman"/>
              </w:rPr>
              <w:t xml:space="preserve"> g</w:t>
            </w:r>
            <w:r w:rsidRPr="00B50AC0">
              <w:rPr>
                <w:rFonts w:ascii="Times New Roman" w:hAnsi="Times New Roman" w:cs="Times New Roman"/>
              </w:rPr>
              <w:t xml:space="preserve">öre </w:t>
            </w:r>
            <w:r>
              <w:rPr>
                <w:rFonts w:ascii="Times New Roman" w:hAnsi="Times New Roman" w:cs="Times New Roman"/>
              </w:rPr>
              <w:t xml:space="preserve"> </w:t>
            </w:r>
          </w:p>
        </w:tc>
        <w:tc>
          <w:tcPr>
            <w:tcW w:w="2977" w:type="dxa"/>
            <w:vAlign w:val="center"/>
          </w:tcPr>
          <w:p w:rsidR="00CC747A" w:rsidRPr="00B50AC0" w:rsidRDefault="00CC747A" w:rsidP="00BE3ECE">
            <w:pPr>
              <w:spacing w:line="276" w:lineRule="auto"/>
              <w:jc w:val="center"/>
              <w:rPr>
                <w:rFonts w:ascii="Times New Roman" w:hAnsi="Times New Roman" w:cs="Times New Roman"/>
              </w:rPr>
            </w:pPr>
            <w:r>
              <w:rPr>
                <w:rFonts w:ascii="Times New Roman" w:hAnsi="Times New Roman" w:cs="Times New Roman"/>
              </w:rPr>
              <w:t>Akademik Takvim</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10</w:t>
            </w:r>
          </w:p>
        </w:tc>
        <w:tc>
          <w:tcPr>
            <w:tcW w:w="2127" w:type="dxa"/>
            <w:vAlign w:val="center"/>
          </w:tcPr>
          <w:p w:rsidR="00CC747A" w:rsidRPr="008D509A" w:rsidRDefault="00CC747A" w:rsidP="00FE5159">
            <w:pPr>
              <w:spacing w:line="276" w:lineRule="auto"/>
              <w:jc w:val="center"/>
              <w:rPr>
                <w:rFonts w:ascii="Times New Roman" w:hAnsi="Times New Roman" w:cs="Times New Roman"/>
              </w:rPr>
            </w:pPr>
            <w:r w:rsidRPr="008777FB">
              <w:rPr>
                <w:rFonts w:ascii="Times New Roman" w:hAnsi="Times New Roman" w:cs="Times New Roman"/>
              </w:rPr>
              <w:t>Burs işlemleri (KYK, Rektörlük, Yemek, Kısmi çalışma, TEV)</w:t>
            </w:r>
          </w:p>
        </w:tc>
        <w:tc>
          <w:tcPr>
            <w:tcW w:w="9639" w:type="dxa"/>
            <w:vAlign w:val="center"/>
          </w:tcPr>
          <w:p w:rsidR="00CC747A" w:rsidRPr="008777FB" w:rsidRDefault="00CC747A" w:rsidP="00FB2F32">
            <w:pPr>
              <w:spacing w:line="276" w:lineRule="auto"/>
              <w:jc w:val="both"/>
              <w:rPr>
                <w:rFonts w:ascii="Times New Roman" w:hAnsi="Times New Roman" w:cs="Times New Roman"/>
                <w:b/>
              </w:rPr>
            </w:pPr>
            <w:r>
              <w:rPr>
                <w:rFonts w:ascii="Times New Roman" w:hAnsi="Times New Roman" w:cs="Times New Roman"/>
                <w:b/>
              </w:rPr>
              <w:t>1-</w:t>
            </w:r>
            <w:r w:rsidRPr="008777FB">
              <w:rPr>
                <w:rFonts w:ascii="Times New Roman" w:hAnsi="Times New Roman" w:cs="Times New Roman"/>
              </w:rPr>
              <w:t xml:space="preserve">Başvuru </w:t>
            </w:r>
            <w:r>
              <w:rPr>
                <w:rFonts w:ascii="Times New Roman" w:hAnsi="Times New Roman" w:cs="Times New Roman"/>
              </w:rPr>
              <w:t>F</w:t>
            </w:r>
            <w:r w:rsidRPr="008777FB">
              <w:rPr>
                <w:rFonts w:ascii="Times New Roman" w:hAnsi="Times New Roman" w:cs="Times New Roman"/>
              </w:rPr>
              <w:t xml:space="preserve">ormu ( ekli belgeler)                                                                 </w:t>
            </w:r>
          </w:p>
          <w:p w:rsidR="00CC747A" w:rsidRDefault="00CC747A" w:rsidP="00FB2F32">
            <w:pPr>
              <w:spacing w:line="276" w:lineRule="auto"/>
              <w:jc w:val="both"/>
              <w:rPr>
                <w:rFonts w:ascii="Times New Roman" w:hAnsi="Times New Roman" w:cs="Times New Roman"/>
                <w:b/>
              </w:rPr>
            </w:pPr>
            <w:r>
              <w:rPr>
                <w:rFonts w:ascii="Times New Roman" w:hAnsi="Times New Roman" w:cs="Times New Roman"/>
                <w:b/>
              </w:rPr>
              <w:t>2-</w:t>
            </w:r>
            <w:r w:rsidRPr="008777FB">
              <w:rPr>
                <w:rFonts w:ascii="Times New Roman" w:hAnsi="Times New Roman" w:cs="Times New Roman"/>
              </w:rPr>
              <w:t xml:space="preserve">Durumunu </w:t>
            </w:r>
            <w:r>
              <w:rPr>
                <w:rFonts w:ascii="Times New Roman" w:hAnsi="Times New Roman" w:cs="Times New Roman"/>
              </w:rPr>
              <w:t>g</w:t>
            </w:r>
            <w:r w:rsidRPr="008777FB">
              <w:rPr>
                <w:rFonts w:ascii="Times New Roman" w:hAnsi="Times New Roman" w:cs="Times New Roman"/>
              </w:rPr>
              <w:t xml:space="preserve">österir </w:t>
            </w:r>
            <w:r>
              <w:rPr>
                <w:rFonts w:ascii="Times New Roman" w:hAnsi="Times New Roman" w:cs="Times New Roman"/>
              </w:rPr>
              <w:t>b</w:t>
            </w:r>
            <w:r w:rsidRPr="008777FB">
              <w:rPr>
                <w:rFonts w:ascii="Times New Roman" w:hAnsi="Times New Roman" w:cs="Times New Roman"/>
              </w:rPr>
              <w:t>elge</w:t>
            </w:r>
          </w:p>
          <w:p w:rsidR="00CC747A" w:rsidRPr="008777FB" w:rsidRDefault="00CC747A" w:rsidP="00FB2F32">
            <w:pPr>
              <w:spacing w:line="276" w:lineRule="auto"/>
              <w:jc w:val="both"/>
              <w:rPr>
                <w:rFonts w:ascii="Times New Roman" w:hAnsi="Times New Roman" w:cs="Times New Roman"/>
                <w:b/>
              </w:rPr>
            </w:pPr>
            <w:r w:rsidRPr="008777FB">
              <w:rPr>
                <w:rFonts w:ascii="Times New Roman" w:hAnsi="Times New Roman" w:cs="Times New Roman"/>
                <w:b/>
              </w:rPr>
              <w:t>3-</w:t>
            </w:r>
            <w:r w:rsidRPr="008777FB">
              <w:rPr>
                <w:rFonts w:ascii="Times New Roman" w:hAnsi="Times New Roman" w:cs="Times New Roman"/>
              </w:rPr>
              <w:t>Adrese Dayalı Kayıt sistem çıktısı</w:t>
            </w:r>
          </w:p>
        </w:tc>
        <w:tc>
          <w:tcPr>
            <w:tcW w:w="2977" w:type="dxa"/>
            <w:vAlign w:val="center"/>
          </w:tcPr>
          <w:p w:rsidR="00CC747A" w:rsidRDefault="00CC747A" w:rsidP="00BE3ECE">
            <w:pPr>
              <w:spacing w:line="276" w:lineRule="auto"/>
              <w:jc w:val="center"/>
              <w:rPr>
                <w:rFonts w:ascii="Times New Roman" w:hAnsi="Times New Roman" w:cs="Times New Roman"/>
              </w:rPr>
            </w:pPr>
            <w:r>
              <w:rPr>
                <w:rFonts w:ascii="Times New Roman" w:hAnsi="Times New Roman" w:cs="Times New Roman"/>
              </w:rPr>
              <w:t>1 Hafta</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Pr>
                <w:rFonts w:ascii="Times New Roman" w:hAnsi="Times New Roman" w:cs="Times New Roman"/>
                <w:b/>
              </w:rPr>
              <w:t>11</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8D509A">
              <w:rPr>
                <w:rFonts w:ascii="Times New Roman" w:hAnsi="Times New Roman" w:cs="Times New Roman"/>
              </w:rPr>
              <w:t>İlişik Kesme</w:t>
            </w:r>
          </w:p>
        </w:tc>
        <w:tc>
          <w:tcPr>
            <w:tcW w:w="9639" w:type="dxa"/>
            <w:vAlign w:val="center"/>
          </w:tcPr>
          <w:p w:rsidR="00CC747A" w:rsidRPr="008D509A" w:rsidRDefault="00CC747A" w:rsidP="00FB2F32">
            <w:pPr>
              <w:spacing w:line="276" w:lineRule="auto"/>
              <w:jc w:val="both"/>
              <w:rPr>
                <w:rFonts w:ascii="Times New Roman" w:hAnsi="Times New Roman" w:cs="Times New Roman"/>
              </w:rPr>
            </w:pPr>
            <w:r w:rsidRPr="00576217">
              <w:rPr>
                <w:rFonts w:ascii="Times New Roman" w:hAnsi="Times New Roman" w:cs="Times New Roman"/>
                <w:b/>
              </w:rPr>
              <w:t>1</w:t>
            </w:r>
            <w:r w:rsidRPr="008D509A">
              <w:rPr>
                <w:rFonts w:ascii="Times New Roman" w:hAnsi="Times New Roman" w:cs="Times New Roman"/>
              </w:rPr>
              <w:t xml:space="preserve">-Dilekçe </w:t>
            </w:r>
          </w:p>
          <w:p w:rsidR="00CC747A" w:rsidRPr="00267A2A" w:rsidRDefault="00CC747A" w:rsidP="001B3404">
            <w:pPr>
              <w:spacing w:line="276" w:lineRule="auto"/>
              <w:jc w:val="both"/>
              <w:rPr>
                <w:rFonts w:ascii="Times New Roman" w:hAnsi="Times New Roman" w:cs="Times New Roman"/>
              </w:rPr>
            </w:pPr>
            <w:r w:rsidRPr="00576217">
              <w:rPr>
                <w:rFonts w:ascii="Times New Roman" w:hAnsi="Times New Roman" w:cs="Times New Roman"/>
                <w:b/>
              </w:rPr>
              <w:t>2</w:t>
            </w:r>
            <w:r w:rsidRPr="008D509A">
              <w:rPr>
                <w:rFonts w:ascii="Times New Roman" w:hAnsi="Times New Roman" w:cs="Times New Roman"/>
              </w:rPr>
              <w:t>-Gümüşhane Üniversitesi Önlisans ve Lisans Eğitimi Sınav Yönetmeliğinin 4</w:t>
            </w:r>
            <w:r>
              <w:rPr>
                <w:rFonts w:ascii="Times New Roman" w:hAnsi="Times New Roman" w:cs="Times New Roman"/>
              </w:rPr>
              <w:t>2</w:t>
            </w:r>
            <w:r w:rsidRPr="008D509A">
              <w:rPr>
                <w:rFonts w:ascii="Times New Roman" w:hAnsi="Times New Roman" w:cs="Times New Roman"/>
              </w:rPr>
              <w:t xml:space="preserve">. Maddesine </w:t>
            </w:r>
            <w:r>
              <w:rPr>
                <w:rFonts w:ascii="Times New Roman" w:hAnsi="Times New Roman" w:cs="Times New Roman"/>
              </w:rPr>
              <w:t>g</w:t>
            </w:r>
            <w:r w:rsidRPr="008D509A">
              <w:rPr>
                <w:rFonts w:ascii="Times New Roman" w:hAnsi="Times New Roman" w:cs="Times New Roman"/>
              </w:rPr>
              <w:t>öre</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 xml:space="preserve">1 </w:t>
            </w:r>
            <w:r w:rsidRPr="002863B4">
              <w:rPr>
                <w:rFonts w:ascii="Times New Roman" w:hAnsi="Times New Roman" w:cs="Times New Roman"/>
              </w:rPr>
              <w:t>İş Günü</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12</w:t>
            </w:r>
          </w:p>
        </w:tc>
        <w:tc>
          <w:tcPr>
            <w:tcW w:w="2127" w:type="dxa"/>
            <w:vAlign w:val="center"/>
          </w:tcPr>
          <w:p w:rsidR="00CC747A" w:rsidRPr="008D509A" w:rsidRDefault="00CC747A" w:rsidP="00FE5159">
            <w:pPr>
              <w:spacing w:line="276" w:lineRule="auto"/>
              <w:jc w:val="center"/>
              <w:rPr>
                <w:rFonts w:ascii="Times New Roman" w:hAnsi="Times New Roman" w:cs="Times New Roman"/>
              </w:rPr>
            </w:pPr>
            <w:r w:rsidRPr="000F5450">
              <w:rPr>
                <w:rFonts w:ascii="Times New Roman" w:hAnsi="Times New Roman" w:cs="Times New Roman"/>
              </w:rPr>
              <w:t>Öğrenci Stajları</w:t>
            </w:r>
          </w:p>
        </w:tc>
        <w:tc>
          <w:tcPr>
            <w:tcW w:w="9639" w:type="dxa"/>
            <w:vAlign w:val="center"/>
          </w:tcPr>
          <w:p w:rsidR="00CC747A" w:rsidRDefault="00CC747A" w:rsidP="00FB2F32">
            <w:pPr>
              <w:spacing w:line="276" w:lineRule="auto"/>
              <w:jc w:val="both"/>
              <w:rPr>
                <w:rFonts w:ascii="Times New Roman" w:hAnsi="Times New Roman" w:cs="Times New Roman"/>
              </w:rPr>
            </w:pPr>
            <w:r w:rsidRPr="00576217">
              <w:rPr>
                <w:rFonts w:ascii="Times New Roman" w:hAnsi="Times New Roman" w:cs="Times New Roman"/>
                <w:b/>
              </w:rPr>
              <w:t>1</w:t>
            </w:r>
            <w:r>
              <w:rPr>
                <w:rFonts w:ascii="Times New Roman" w:hAnsi="Times New Roman" w:cs="Times New Roman"/>
              </w:rPr>
              <w:t>-</w:t>
            </w:r>
            <w:r w:rsidRPr="000F5450">
              <w:rPr>
                <w:rFonts w:ascii="Times New Roman" w:hAnsi="Times New Roman" w:cs="Times New Roman"/>
              </w:rPr>
              <w:t>Staj Formu</w:t>
            </w:r>
          </w:p>
          <w:p w:rsidR="00CC747A" w:rsidRDefault="00CC747A" w:rsidP="00FB2F32">
            <w:pPr>
              <w:spacing w:line="276" w:lineRule="auto"/>
              <w:jc w:val="both"/>
              <w:rPr>
                <w:rFonts w:ascii="Times New Roman" w:hAnsi="Times New Roman" w:cs="Times New Roman"/>
              </w:rPr>
            </w:pPr>
            <w:r w:rsidRPr="00576217">
              <w:rPr>
                <w:rFonts w:ascii="Times New Roman" w:hAnsi="Times New Roman" w:cs="Times New Roman"/>
                <w:b/>
              </w:rPr>
              <w:t>2</w:t>
            </w:r>
            <w:r>
              <w:rPr>
                <w:rFonts w:ascii="Times New Roman" w:hAnsi="Times New Roman" w:cs="Times New Roman"/>
              </w:rPr>
              <w:t>-</w:t>
            </w:r>
            <w:r w:rsidRPr="000F5450">
              <w:rPr>
                <w:rFonts w:ascii="Times New Roman" w:hAnsi="Times New Roman" w:cs="Times New Roman"/>
              </w:rPr>
              <w:t xml:space="preserve">Staj Dosyası </w:t>
            </w:r>
          </w:p>
          <w:p w:rsidR="00CC747A" w:rsidRDefault="00CC747A" w:rsidP="00FB2F32">
            <w:pPr>
              <w:spacing w:line="276" w:lineRule="auto"/>
              <w:jc w:val="both"/>
              <w:rPr>
                <w:rFonts w:ascii="Times New Roman" w:hAnsi="Times New Roman" w:cs="Times New Roman"/>
              </w:rPr>
            </w:pPr>
            <w:r w:rsidRPr="00576217">
              <w:rPr>
                <w:rFonts w:ascii="Times New Roman" w:hAnsi="Times New Roman" w:cs="Times New Roman"/>
                <w:b/>
              </w:rPr>
              <w:t>3</w:t>
            </w:r>
            <w:r>
              <w:rPr>
                <w:rFonts w:ascii="Times New Roman" w:hAnsi="Times New Roman" w:cs="Times New Roman"/>
              </w:rPr>
              <w:t>-</w:t>
            </w:r>
            <w:r w:rsidRPr="000F5450">
              <w:rPr>
                <w:rFonts w:ascii="Times New Roman" w:hAnsi="Times New Roman" w:cs="Times New Roman"/>
              </w:rPr>
              <w:t>İşe Giriş ve Çıkış bildirgeleri</w:t>
            </w:r>
          </w:p>
          <w:p w:rsidR="00CC747A" w:rsidRPr="008777FB" w:rsidRDefault="00CC747A" w:rsidP="00FB2F32">
            <w:pPr>
              <w:spacing w:line="276" w:lineRule="auto"/>
              <w:jc w:val="both"/>
              <w:rPr>
                <w:rFonts w:ascii="Times New Roman" w:hAnsi="Times New Roman" w:cs="Times New Roman"/>
                <w:b/>
              </w:rPr>
            </w:pPr>
            <w:r w:rsidRPr="008777FB">
              <w:rPr>
                <w:rFonts w:ascii="Times New Roman" w:hAnsi="Times New Roman" w:cs="Times New Roman"/>
                <w:b/>
              </w:rPr>
              <w:t>4-</w:t>
            </w:r>
            <w:r w:rsidRPr="008777FB">
              <w:rPr>
                <w:rFonts w:ascii="Times New Roman" w:hAnsi="Times New Roman" w:cs="Times New Roman"/>
              </w:rPr>
              <w:t>Öğrenci Belgesi</w:t>
            </w:r>
            <w:r w:rsidRPr="008777FB">
              <w:rPr>
                <w:rFonts w:ascii="Times New Roman" w:hAnsi="Times New Roman" w:cs="Times New Roman"/>
                <w:b/>
              </w:rPr>
              <w:t xml:space="preserve"> </w:t>
            </w:r>
          </w:p>
        </w:tc>
        <w:tc>
          <w:tcPr>
            <w:tcW w:w="2977" w:type="dxa"/>
            <w:vAlign w:val="center"/>
          </w:tcPr>
          <w:p w:rsidR="00CC747A" w:rsidRDefault="00CC747A" w:rsidP="00BE3ECE">
            <w:pPr>
              <w:spacing w:line="276" w:lineRule="auto"/>
              <w:jc w:val="center"/>
              <w:rPr>
                <w:rFonts w:ascii="Times New Roman" w:hAnsi="Times New Roman" w:cs="Times New Roman"/>
              </w:rPr>
            </w:pPr>
            <w:r>
              <w:rPr>
                <w:rFonts w:ascii="Times New Roman" w:hAnsi="Times New Roman" w:cs="Times New Roman"/>
              </w:rPr>
              <w:t>2 Ay</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13</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8D509A">
              <w:rPr>
                <w:rFonts w:ascii="Times New Roman" w:hAnsi="Times New Roman" w:cs="Times New Roman"/>
              </w:rPr>
              <w:t>Stajların Değerlendirilmesi</w:t>
            </w:r>
          </w:p>
        </w:tc>
        <w:tc>
          <w:tcPr>
            <w:tcW w:w="9639" w:type="dxa"/>
            <w:vAlign w:val="center"/>
          </w:tcPr>
          <w:p w:rsidR="00CC747A" w:rsidRPr="00267A2A" w:rsidRDefault="00CC747A" w:rsidP="00FB2F32">
            <w:pPr>
              <w:spacing w:line="276" w:lineRule="auto"/>
              <w:jc w:val="both"/>
              <w:rPr>
                <w:rFonts w:ascii="Times New Roman" w:hAnsi="Times New Roman" w:cs="Times New Roman"/>
              </w:rPr>
            </w:pPr>
            <w:r w:rsidRPr="008D509A">
              <w:rPr>
                <w:rFonts w:ascii="Times New Roman" w:hAnsi="Times New Roman" w:cs="Times New Roman"/>
              </w:rPr>
              <w:t>Staj Dosyası</w:t>
            </w:r>
            <w:r>
              <w:rPr>
                <w:rFonts w:ascii="Times New Roman" w:hAnsi="Times New Roman" w:cs="Times New Roman"/>
              </w:rPr>
              <w:t xml:space="preserve"> ve İş Yeri Değerlendirme Formu</w:t>
            </w:r>
          </w:p>
        </w:tc>
        <w:tc>
          <w:tcPr>
            <w:tcW w:w="2977" w:type="dxa"/>
            <w:vAlign w:val="center"/>
          </w:tcPr>
          <w:p w:rsidR="00CC747A" w:rsidRPr="00267A2A" w:rsidRDefault="00CC747A" w:rsidP="0046488C">
            <w:pPr>
              <w:spacing w:line="360" w:lineRule="auto"/>
              <w:jc w:val="center"/>
              <w:rPr>
                <w:rFonts w:ascii="Times New Roman" w:hAnsi="Times New Roman" w:cs="Times New Roman"/>
              </w:rPr>
            </w:pPr>
            <w:r>
              <w:rPr>
                <w:rFonts w:ascii="Times New Roman" w:hAnsi="Times New Roman" w:cs="Times New Roman"/>
              </w:rPr>
              <w:t>Staj Komisyonunun belirleyeceği tarihler</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14</w:t>
            </w:r>
          </w:p>
        </w:tc>
        <w:tc>
          <w:tcPr>
            <w:tcW w:w="2127" w:type="dxa"/>
            <w:vAlign w:val="center"/>
          </w:tcPr>
          <w:p w:rsidR="00CC747A" w:rsidRPr="008D509A" w:rsidRDefault="00CC747A" w:rsidP="00FE5159">
            <w:pPr>
              <w:spacing w:line="276" w:lineRule="auto"/>
              <w:jc w:val="center"/>
              <w:rPr>
                <w:rFonts w:ascii="Times New Roman" w:hAnsi="Times New Roman" w:cs="Times New Roman"/>
              </w:rPr>
            </w:pPr>
            <w:r w:rsidRPr="000F5450">
              <w:rPr>
                <w:rFonts w:ascii="Times New Roman" w:hAnsi="Times New Roman" w:cs="Times New Roman"/>
              </w:rPr>
              <w:t>Ders İçerikleri</w:t>
            </w:r>
          </w:p>
        </w:tc>
        <w:tc>
          <w:tcPr>
            <w:tcW w:w="9639" w:type="dxa"/>
            <w:vAlign w:val="center"/>
          </w:tcPr>
          <w:p w:rsidR="00CC747A" w:rsidRPr="008D509A" w:rsidRDefault="00CC747A" w:rsidP="00FB2F32">
            <w:pPr>
              <w:spacing w:line="276" w:lineRule="auto"/>
              <w:jc w:val="both"/>
              <w:rPr>
                <w:rFonts w:ascii="Times New Roman" w:hAnsi="Times New Roman" w:cs="Times New Roman"/>
              </w:rPr>
            </w:pPr>
            <w:r w:rsidRPr="000F5450">
              <w:rPr>
                <w:rFonts w:ascii="Times New Roman" w:hAnsi="Times New Roman" w:cs="Times New Roman"/>
              </w:rPr>
              <w:t xml:space="preserve">Öğrenci Dilekçesi </w:t>
            </w:r>
          </w:p>
        </w:tc>
        <w:tc>
          <w:tcPr>
            <w:tcW w:w="2977" w:type="dxa"/>
            <w:vAlign w:val="center"/>
          </w:tcPr>
          <w:p w:rsidR="00CC747A" w:rsidRDefault="00CC747A" w:rsidP="00BE3ECE">
            <w:pPr>
              <w:spacing w:line="276" w:lineRule="auto"/>
              <w:jc w:val="center"/>
              <w:rPr>
                <w:rFonts w:ascii="Times New Roman" w:hAnsi="Times New Roman" w:cs="Times New Roman"/>
              </w:rPr>
            </w:pPr>
            <w:r w:rsidRPr="000F5450">
              <w:rPr>
                <w:rFonts w:ascii="Times New Roman" w:hAnsi="Times New Roman" w:cs="Times New Roman"/>
              </w:rPr>
              <w:t>10 Dakika</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sidRPr="00367F81">
              <w:rPr>
                <w:rFonts w:ascii="Times New Roman" w:hAnsi="Times New Roman" w:cs="Times New Roman"/>
                <w:b/>
              </w:rPr>
              <w:t>15</w:t>
            </w:r>
          </w:p>
        </w:tc>
        <w:tc>
          <w:tcPr>
            <w:tcW w:w="2127" w:type="dxa"/>
            <w:vAlign w:val="center"/>
          </w:tcPr>
          <w:p w:rsidR="00CC747A" w:rsidRPr="005323B3" w:rsidRDefault="00CC747A" w:rsidP="00FE5159">
            <w:pPr>
              <w:spacing w:line="276" w:lineRule="auto"/>
              <w:jc w:val="center"/>
              <w:rPr>
                <w:rFonts w:ascii="Times New Roman" w:hAnsi="Times New Roman" w:cs="Times New Roman"/>
              </w:rPr>
            </w:pPr>
            <w:r w:rsidRPr="005323B3">
              <w:rPr>
                <w:rFonts w:ascii="Times New Roman" w:hAnsi="Times New Roman" w:cs="Times New Roman"/>
              </w:rPr>
              <w:t>Öğrenci Temsilci Seçimi</w:t>
            </w:r>
          </w:p>
          <w:p w:rsidR="00CC747A" w:rsidRPr="00267A2A" w:rsidRDefault="00CC747A" w:rsidP="00FE5159">
            <w:pPr>
              <w:spacing w:line="276" w:lineRule="auto"/>
              <w:jc w:val="center"/>
              <w:rPr>
                <w:rFonts w:ascii="Times New Roman" w:hAnsi="Times New Roman" w:cs="Times New Roman"/>
              </w:rPr>
            </w:pPr>
          </w:p>
        </w:tc>
        <w:tc>
          <w:tcPr>
            <w:tcW w:w="9639" w:type="dxa"/>
            <w:vAlign w:val="center"/>
          </w:tcPr>
          <w:p w:rsidR="00CC747A" w:rsidRPr="005323B3"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1-</w:t>
            </w:r>
            <w:r w:rsidRPr="005323B3">
              <w:rPr>
                <w:rFonts w:ascii="Times New Roman" w:hAnsi="Times New Roman" w:cs="Times New Roman"/>
              </w:rPr>
              <w:t>Seçim Takvimi</w:t>
            </w:r>
          </w:p>
          <w:p w:rsidR="00CC747A" w:rsidRPr="005323B3"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2-</w:t>
            </w:r>
            <w:r w:rsidRPr="005323B3">
              <w:rPr>
                <w:rFonts w:ascii="Times New Roman" w:hAnsi="Times New Roman" w:cs="Times New Roman"/>
              </w:rPr>
              <w:t>Temsilci Seçimi Aday Formu</w:t>
            </w:r>
          </w:p>
          <w:p w:rsidR="00CC747A" w:rsidRPr="005323B3"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3-</w:t>
            </w:r>
            <w:r w:rsidRPr="005323B3">
              <w:rPr>
                <w:rFonts w:ascii="Times New Roman" w:hAnsi="Times New Roman" w:cs="Times New Roman"/>
              </w:rPr>
              <w:t>Öğrenci Temsilci Seçimi</w:t>
            </w:r>
          </w:p>
          <w:p w:rsidR="00CC747A" w:rsidRPr="005323B3"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4-</w:t>
            </w:r>
            <w:r>
              <w:rPr>
                <w:rFonts w:ascii="Times New Roman" w:hAnsi="Times New Roman" w:cs="Times New Roman"/>
              </w:rPr>
              <w:t xml:space="preserve">Seçim Komisyonu </w:t>
            </w:r>
            <w:r w:rsidRPr="005323B3">
              <w:rPr>
                <w:rFonts w:ascii="Times New Roman" w:hAnsi="Times New Roman" w:cs="Times New Roman"/>
              </w:rPr>
              <w:t>Seçim Tutanağı</w:t>
            </w:r>
          </w:p>
          <w:p w:rsidR="00CC747A" w:rsidRPr="005323B3"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5-</w:t>
            </w:r>
            <w:r w:rsidRPr="005323B3">
              <w:rPr>
                <w:rFonts w:ascii="Times New Roman" w:hAnsi="Times New Roman" w:cs="Times New Roman"/>
              </w:rPr>
              <w:t>Seçim Sonuçlarının ilanı</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Kasım Ayı</w:t>
            </w:r>
          </w:p>
          <w:p w:rsidR="00CC747A" w:rsidRPr="00267A2A" w:rsidRDefault="00CC747A" w:rsidP="00BE3ECE">
            <w:pPr>
              <w:spacing w:line="276" w:lineRule="auto"/>
              <w:jc w:val="center"/>
              <w:rPr>
                <w:rFonts w:ascii="Times New Roman" w:hAnsi="Times New Roman" w:cs="Times New Roman"/>
              </w:rPr>
            </w:pP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Pr>
                <w:rFonts w:ascii="Times New Roman" w:hAnsi="Times New Roman" w:cs="Times New Roman"/>
                <w:b/>
              </w:rPr>
              <w:lastRenderedPageBreak/>
              <w:t>16</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71293E">
              <w:rPr>
                <w:rFonts w:ascii="Times New Roman" w:hAnsi="Times New Roman" w:cs="Times New Roman"/>
              </w:rPr>
              <w:t>Yatay Geçiş</w:t>
            </w:r>
          </w:p>
        </w:tc>
        <w:tc>
          <w:tcPr>
            <w:tcW w:w="9639" w:type="dxa"/>
            <w:vAlign w:val="center"/>
          </w:tcPr>
          <w:p w:rsidR="00CC747A" w:rsidRPr="0071293E"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1-</w:t>
            </w:r>
            <w:r w:rsidRPr="0071293E">
              <w:rPr>
                <w:rFonts w:ascii="Times New Roman" w:hAnsi="Times New Roman" w:cs="Times New Roman"/>
              </w:rPr>
              <w:t>Dilekçe</w:t>
            </w:r>
          </w:p>
          <w:p w:rsidR="00CC747A" w:rsidRPr="0071293E"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2-</w:t>
            </w:r>
            <w:r w:rsidRPr="0071293E">
              <w:rPr>
                <w:rFonts w:ascii="Times New Roman" w:hAnsi="Times New Roman" w:cs="Times New Roman"/>
              </w:rPr>
              <w:t>Transkript</w:t>
            </w:r>
          </w:p>
          <w:p w:rsidR="00CC747A" w:rsidRPr="0071293E"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3-</w:t>
            </w:r>
            <w:r w:rsidRPr="0071293E">
              <w:rPr>
                <w:rFonts w:ascii="Times New Roman" w:hAnsi="Times New Roman" w:cs="Times New Roman"/>
              </w:rPr>
              <w:t>Onaylı Ders İçeriği</w:t>
            </w:r>
          </w:p>
          <w:p w:rsidR="00CC747A" w:rsidRPr="0071293E"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4-</w:t>
            </w:r>
            <w:r w:rsidRPr="0071293E">
              <w:rPr>
                <w:rFonts w:ascii="Times New Roman" w:hAnsi="Times New Roman" w:cs="Times New Roman"/>
              </w:rPr>
              <w:t>Akademik Takvim</w:t>
            </w:r>
          </w:p>
          <w:p w:rsidR="00CC747A" w:rsidRPr="0071293E"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5-</w:t>
            </w:r>
            <w:r w:rsidRPr="0071293E">
              <w:rPr>
                <w:rFonts w:ascii="Times New Roman" w:hAnsi="Times New Roman" w:cs="Times New Roman"/>
              </w:rPr>
              <w:t>Yönetim Kurulu Kararı</w:t>
            </w:r>
          </w:p>
          <w:p w:rsidR="00CC747A" w:rsidRPr="0071293E" w:rsidRDefault="00CC747A" w:rsidP="00FB2F32">
            <w:pPr>
              <w:spacing w:line="276" w:lineRule="auto"/>
              <w:jc w:val="both"/>
              <w:rPr>
                <w:rFonts w:ascii="Times New Roman" w:hAnsi="Times New Roman" w:cs="Times New Roman"/>
              </w:rPr>
            </w:pPr>
            <w:r w:rsidRPr="0071293E">
              <w:rPr>
                <w:rFonts w:ascii="Times New Roman" w:hAnsi="Times New Roman" w:cs="Times New Roman"/>
                <w:b/>
              </w:rPr>
              <w:t>6-</w:t>
            </w:r>
            <w:r w:rsidRPr="0071293E">
              <w:rPr>
                <w:rFonts w:ascii="Times New Roman" w:hAnsi="Times New Roman" w:cs="Times New Roman"/>
              </w:rPr>
              <w:t>Öğrenciye sonuç bildirim yazısı</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 xml:space="preserve">Gümüşhane Ünv. Önlisans ve </w:t>
            </w:r>
            <w:r w:rsidRPr="007548CF">
              <w:rPr>
                <w:rFonts w:ascii="Times New Roman" w:hAnsi="Times New Roman" w:cs="Times New Roman"/>
              </w:rPr>
              <w:t>Lisans</w:t>
            </w:r>
            <w:r w:rsidRPr="00460F25">
              <w:rPr>
                <w:rFonts w:ascii="Times New Roman" w:hAnsi="Times New Roman" w:cs="Times New Roman"/>
              </w:rPr>
              <w:t xml:space="preserve"> Sınav </w:t>
            </w:r>
            <w:r>
              <w:rPr>
                <w:rFonts w:ascii="Times New Roman" w:hAnsi="Times New Roman" w:cs="Times New Roman"/>
              </w:rPr>
              <w:t>Y</w:t>
            </w:r>
            <w:r w:rsidRPr="00460F25">
              <w:rPr>
                <w:rFonts w:ascii="Times New Roman" w:hAnsi="Times New Roman" w:cs="Times New Roman"/>
              </w:rPr>
              <w:t xml:space="preserve">önetmeliğinin </w:t>
            </w:r>
            <w:r>
              <w:rPr>
                <w:rFonts w:ascii="Times New Roman" w:hAnsi="Times New Roman" w:cs="Times New Roman"/>
              </w:rPr>
              <w:t>12</w:t>
            </w:r>
            <w:r w:rsidRPr="00460F25">
              <w:rPr>
                <w:rFonts w:ascii="Times New Roman" w:hAnsi="Times New Roman" w:cs="Times New Roman"/>
              </w:rPr>
              <w:t>.Mad</w:t>
            </w:r>
            <w:r>
              <w:rPr>
                <w:rFonts w:ascii="Times New Roman" w:hAnsi="Times New Roman" w:cs="Times New Roman"/>
              </w:rPr>
              <w:t>. ÖİDB tarafından</w:t>
            </w:r>
          </w:p>
        </w:tc>
      </w:tr>
      <w:tr w:rsidR="00CC747A" w:rsidRPr="00267A2A" w:rsidTr="00FE5159">
        <w:trPr>
          <w:trHeight w:val="155"/>
        </w:trPr>
        <w:tc>
          <w:tcPr>
            <w:tcW w:w="846" w:type="dxa"/>
            <w:vAlign w:val="center"/>
          </w:tcPr>
          <w:p w:rsidR="00CC747A" w:rsidRPr="00367F81" w:rsidRDefault="00CC747A" w:rsidP="00FE5159">
            <w:pPr>
              <w:spacing w:line="276" w:lineRule="auto"/>
              <w:jc w:val="center"/>
              <w:rPr>
                <w:rFonts w:ascii="Times New Roman" w:hAnsi="Times New Roman" w:cs="Times New Roman"/>
                <w:b/>
              </w:rPr>
            </w:pPr>
            <w:r>
              <w:rPr>
                <w:rFonts w:ascii="Times New Roman" w:hAnsi="Times New Roman" w:cs="Times New Roman"/>
                <w:b/>
              </w:rPr>
              <w:t>17</w:t>
            </w:r>
          </w:p>
        </w:tc>
        <w:tc>
          <w:tcPr>
            <w:tcW w:w="2127" w:type="dxa"/>
            <w:vAlign w:val="center"/>
          </w:tcPr>
          <w:p w:rsidR="00CC747A" w:rsidRPr="0071293E" w:rsidRDefault="00CC747A" w:rsidP="0091480C">
            <w:pPr>
              <w:jc w:val="center"/>
              <w:rPr>
                <w:rFonts w:ascii="Times New Roman" w:hAnsi="Times New Roman" w:cs="Times New Roman"/>
              </w:rPr>
            </w:pPr>
            <w:r w:rsidRPr="0018120A">
              <w:rPr>
                <w:rFonts w:ascii="Times New Roman" w:hAnsi="Times New Roman" w:cs="Times New Roman"/>
              </w:rPr>
              <w:t>Kütüphane</w:t>
            </w:r>
            <w:r>
              <w:rPr>
                <w:rFonts w:ascii="Times New Roman" w:hAnsi="Times New Roman" w:cs="Times New Roman"/>
              </w:rPr>
              <w:t xml:space="preserve"> Hizmetleri</w:t>
            </w:r>
          </w:p>
        </w:tc>
        <w:tc>
          <w:tcPr>
            <w:tcW w:w="9639" w:type="dxa"/>
            <w:vAlign w:val="center"/>
          </w:tcPr>
          <w:p w:rsidR="00CC747A" w:rsidRPr="0071293E" w:rsidRDefault="00CC747A" w:rsidP="00FB2F32">
            <w:pPr>
              <w:spacing w:line="276" w:lineRule="auto"/>
              <w:jc w:val="both"/>
              <w:rPr>
                <w:rFonts w:ascii="Times New Roman" w:hAnsi="Times New Roman" w:cs="Times New Roman"/>
                <w:b/>
              </w:rPr>
            </w:pPr>
            <w:r w:rsidRPr="0018120A">
              <w:rPr>
                <w:rFonts w:ascii="Times New Roman" w:hAnsi="Times New Roman" w:cs="Times New Roman"/>
              </w:rPr>
              <w:t>Öğrenci Kimlik Kartı</w:t>
            </w:r>
            <w:r>
              <w:rPr>
                <w:rFonts w:ascii="Times New Roman" w:hAnsi="Times New Roman" w:cs="Times New Roman"/>
              </w:rPr>
              <w:t xml:space="preserve"> (Ödünç Kitap Alma Teslim 15 Gün)</w:t>
            </w:r>
          </w:p>
        </w:tc>
        <w:tc>
          <w:tcPr>
            <w:tcW w:w="2977" w:type="dxa"/>
            <w:vAlign w:val="center"/>
          </w:tcPr>
          <w:p w:rsidR="00CC747A" w:rsidRDefault="00CC747A" w:rsidP="00BE3ECE">
            <w:pPr>
              <w:spacing w:line="276" w:lineRule="auto"/>
              <w:jc w:val="center"/>
              <w:rPr>
                <w:rFonts w:ascii="Times New Roman" w:hAnsi="Times New Roman" w:cs="Times New Roman"/>
              </w:rPr>
            </w:pPr>
            <w:r>
              <w:rPr>
                <w:rFonts w:ascii="Times New Roman" w:hAnsi="Times New Roman" w:cs="Times New Roman"/>
              </w:rPr>
              <w:t>Sürekli</w:t>
            </w:r>
          </w:p>
        </w:tc>
      </w:tr>
      <w:tr w:rsidR="00CC747A" w:rsidRPr="00267A2A" w:rsidTr="00FE5159">
        <w:trPr>
          <w:trHeight w:val="155"/>
        </w:trPr>
        <w:tc>
          <w:tcPr>
            <w:tcW w:w="846" w:type="dxa"/>
            <w:vAlign w:val="center"/>
          </w:tcPr>
          <w:p w:rsidR="00CC747A" w:rsidRDefault="00CC747A" w:rsidP="00FE5159">
            <w:pPr>
              <w:spacing w:line="276" w:lineRule="auto"/>
              <w:jc w:val="center"/>
              <w:rPr>
                <w:rFonts w:ascii="Times New Roman" w:hAnsi="Times New Roman" w:cs="Times New Roman"/>
                <w:b/>
              </w:rPr>
            </w:pPr>
            <w:r>
              <w:rPr>
                <w:rFonts w:ascii="Times New Roman" w:hAnsi="Times New Roman" w:cs="Times New Roman"/>
                <w:b/>
              </w:rPr>
              <w:t>18</w:t>
            </w:r>
          </w:p>
        </w:tc>
        <w:tc>
          <w:tcPr>
            <w:tcW w:w="2127" w:type="dxa"/>
            <w:vAlign w:val="center"/>
          </w:tcPr>
          <w:p w:rsidR="00CC747A" w:rsidRPr="00870F60" w:rsidRDefault="00CC747A" w:rsidP="00FE5159">
            <w:pPr>
              <w:spacing w:line="276" w:lineRule="auto"/>
              <w:jc w:val="center"/>
              <w:rPr>
                <w:rFonts w:ascii="Times New Roman" w:eastAsia="Calibri" w:hAnsi="Times New Roman" w:cs="Times New Roman"/>
              </w:rPr>
            </w:pPr>
            <w:r w:rsidRPr="00870F60">
              <w:rPr>
                <w:rFonts w:ascii="Times New Roman" w:eastAsia="Calibri" w:hAnsi="Times New Roman" w:cs="Times New Roman"/>
              </w:rPr>
              <w:t>Mezuniyet İşlemleri</w:t>
            </w:r>
          </w:p>
        </w:tc>
        <w:tc>
          <w:tcPr>
            <w:tcW w:w="9639" w:type="dxa"/>
            <w:vAlign w:val="center"/>
          </w:tcPr>
          <w:p w:rsidR="00CC747A" w:rsidRDefault="00CC747A" w:rsidP="00FB2F32">
            <w:pPr>
              <w:spacing w:line="276" w:lineRule="auto"/>
              <w:rPr>
                <w:rFonts w:ascii="Times New Roman" w:eastAsia="Calibri" w:hAnsi="Times New Roman" w:cs="Times New Roman"/>
              </w:rPr>
            </w:pPr>
            <w:r w:rsidRPr="00870F60">
              <w:rPr>
                <w:rFonts w:ascii="Times New Roman" w:eastAsia="Calibri" w:hAnsi="Times New Roman" w:cs="Times New Roman"/>
                <w:b/>
              </w:rPr>
              <w:t>1-</w:t>
            </w:r>
            <w:r w:rsidRPr="00870F60">
              <w:rPr>
                <w:rFonts w:ascii="Times New Roman" w:eastAsia="Calibri" w:hAnsi="Times New Roman" w:cs="Times New Roman"/>
              </w:rPr>
              <w:t>İlişik Kesme Belgesi</w:t>
            </w:r>
          </w:p>
          <w:p w:rsidR="00CC747A" w:rsidRDefault="00CC747A" w:rsidP="00FB2F32">
            <w:pPr>
              <w:spacing w:line="276" w:lineRule="auto"/>
              <w:rPr>
                <w:rFonts w:ascii="Times New Roman" w:hAnsi="Times New Roman" w:cs="Times New Roman"/>
                <w:b/>
              </w:rPr>
            </w:pPr>
            <w:r w:rsidRPr="00870F60">
              <w:rPr>
                <w:rFonts w:ascii="Times New Roman" w:eastAsia="Calibri" w:hAnsi="Times New Roman" w:cs="Times New Roman"/>
                <w:b/>
              </w:rPr>
              <w:t>2-</w:t>
            </w:r>
            <w:r w:rsidRPr="00870F60">
              <w:rPr>
                <w:rFonts w:ascii="Times New Roman" w:eastAsia="Calibri" w:hAnsi="Times New Roman" w:cs="Times New Roman"/>
              </w:rPr>
              <w:t>Öğrenci Kimlik Kartı</w:t>
            </w:r>
          </w:p>
          <w:p w:rsidR="00CC747A" w:rsidRDefault="00CC747A" w:rsidP="00FB2F32">
            <w:pPr>
              <w:spacing w:line="276" w:lineRule="auto"/>
              <w:rPr>
                <w:rFonts w:ascii="Times New Roman" w:hAnsi="Times New Roman" w:cs="Times New Roman"/>
              </w:rPr>
            </w:pPr>
            <w:r w:rsidRPr="00870F60">
              <w:rPr>
                <w:rFonts w:ascii="Times New Roman" w:eastAsia="Calibri" w:hAnsi="Times New Roman" w:cs="Times New Roman"/>
                <w:b/>
              </w:rPr>
              <w:t>3</w:t>
            </w:r>
            <w:r w:rsidRPr="00870F60">
              <w:rPr>
                <w:rFonts w:ascii="Times New Roman" w:eastAsia="Calibri" w:hAnsi="Times New Roman" w:cs="Times New Roman"/>
              </w:rPr>
              <w:t>-</w:t>
            </w:r>
            <w:r>
              <w:rPr>
                <w:rFonts w:ascii="Times New Roman" w:hAnsi="Times New Roman" w:cs="Times New Roman"/>
              </w:rPr>
              <w:t>Transkript Belgesi</w:t>
            </w:r>
          </w:p>
          <w:p w:rsidR="00CC747A" w:rsidRPr="00870F60" w:rsidRDefault="00CC747A" w:rsidP="00FB2F32">
            <w:pPr>
              <w:spacing w:line="276" w:lineRule="auto"/>
              <w:rPr>
                <w:rFonts w:ascii="Times New Roman" w:eastAsia="Calibri" w:hAnsi="Times New Roman" w:cs="Times New Roman"/>
              </w:rPr>
            </w:pPr>
            <w:r w:rsidRPr="00DF3FB9">
              <w:rPr>
                <w:rFonts w:ascii="Times New Roman" w:hAnsi="Times New Roman" w:cs="Times New Roman"/>
                <w:b/>
              </w:rPr>
              <w:t>4-</w:t>
            </w:r>
            <w:r>
              <w:rPr>
                <w:rFonts w:ascii="Times New Roman" w:hAnsi="Times New Roman" w:cs="Times New Roman"/>
              </w:rPr>
              <w:t>Geçici Mezuniyet Belgesi (ÖİDB tarafından verilecek )</w:t>
            </w:r>
          </w:p>
        </w:tc>
        <w:tc>
          <w:tcPr>
            <w:tcW w:w="2977" w:type="dxa"/>
            <w:vAlign w:val="center"/>
          </w:tcPr>
          <w:p w:rsidR="00CC747A" w:rsidRPr="00870F60" w:rsidRDefault="00CC747A" w:rsidP="00BE3ECE">
            <w:pPr>
              <w:spacing w:line="276" w:lineRule="auto"/>
              <w:jc w:val="center"/>
              <w:rPr>
                <w:rFonts w:ascii="Times New Roman" w:eastAsia="Calibri" w:hAnsi="Times New Roman" w:cs="Times New Roman"/>
              </w:rPr>
            </w:pPr>
            <w:r>
              <w:rPr>
                <w:rFonts w:ascii="Times New Roman" w:eastAsia="Calibri" w:hAnsi="Times New Roman" w:cs="Times New Roman"/>
              </w:rPr>
              <w:t xml:space="preserve">ÖİDB Transkript Belgeleri gelip </w:t>
            </w:r>
            <w:r w:rsidRPr="00870F60">
              <w:rPr>
                <w:rFonts w:ascii="Times New Roman" w:eastAsia="Calibri" w:hAnsi="Times New Roman" w:cs="Times New Roman"/>
              </w:rPr>
              <w:t>Yönetim Kurulu</w:t>
            </w:r>
            <w:r>
              <w:rPr>
                <w:rFonts w:ascii="Times New Roman" w:eastAsia="Calibri" w:hAnsi="Times New Roman" w:cs="Times New Roman"/>
              </w:rPr>
              <w:t xml:space="preserve">nda </w:t>
            </w:r>
            <w:r w:rsidRPr="00DF3FB9">
              <w:rPr>
                <w:rFonts w:ascii="Times New Roman" w:eastAsia="Calibri" w:hAnsi="Times New Roman" w:cs="Times New Roman"/>
                <w:sz w:val="21"/>
                <w:szCs w:val="21"/>
              </w:rPr>
              <w:t>görüşüldükten</w:t>
            </w:r>
            <w:r>
              <w:rPr>
                <w:rFonts w:ascii="Times New Roman" w:eastAsia="Calibri" w:hAnsi="Times New Roman" w:cs="Times New Roman"/>
              </w:rPr>
              <w:t xml:space="preserve"> sonraki </w:t>
            </w:r>
            <w:r w:rsidRPr="00870F60">
              <w:rPr>
                <w:rFonts w:ascii="Times New Roman" w:eastAsia="Calibri" w:hAnsi="Times New Roman" w:cs="Times New Roman"/>
              </w:rPr>
              <w:t>1 Gün</w:t>
            </w:r>
          </w:p>
        </w:tc>
      </w:tr>
      <w:tr w:rsidR="00CC747A" w:rsidRPr="00267A2A" w:rsidTr="00E226AA">
        <w:trPr>
          <w:trHeight w:val="155"/>
        </w:trPr>
        <w:tc>
          <w:tcPr>
            <w:tcW w:w="15589" w:type="dxa"/>
            <w:gridSpan w:val="4"/>
            <w:vAlign w:val="center"/>
          </w:tcPr>
          <w:p w:rsidR="00CC747A" w:rsidRPr="007A7FD4" w:rsidRDefault="00CC747A" w:rsidP="00FB2F32">
            <w:pPr>
              <w:spacing w:line="276" w:lineRule="auto"/>
              <w:jc w:val="center"/>
              <w:rPr>
                <w:rFonts w:ascii="Times New Roman" w:hAnsi="Times New Roman" w:cs="Times New Roman"/>
                <w:b/>
              </w:rPr>
            </w:pPr>
            <w:r w:rsidRPr="007A7FD4">
              <w:rPr>
                <w:rFonts w:ascii="Times New Roman" w:hAnsi="Times New Roman" w:cs="Times New Roman"/>
                <w:b/>
              </w:rPr>
              <w:t>MALİ İŞLER</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t>1</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7A7FD4">
              <w:rPr>
                <w:rFonts w:ascii="Times New Roman" w:hAnsi="Times New Roman" w:cs="Times New Roman"/>
              </w:rPr>
              <w:t>Maaş İşlemleri</w:t>
            </w:r>
          </w:p>
        </w:tc>
        <w:tc>
          <w:tcPr>
            <w:tcW w:w="9639" w:type="dxa"/>
            <w:vAlign w:val="center"/>
          </w:tcPr>
          <w:p w:rsidR="00CC747A" w:rsidRPr="007C13E8"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w:t>
            </w:r>
            <w:r w:rsidRPr="007C13E8">
              <w:rPr>
                <w:rFonts w:ascii="Times New Roman" w:hAnsi="Times New Roman" w:cs="Times New Roman"/>
              </w:rPr>
              <w:t xml:space="preserve">Maaş değişiklik formu </w:t>
            </w:r>
            <w:r>
              <w:rPr>
                <w:rFonts w:ascii="Times New Roman" w:hAnsi="Times New Roman" w:cs="Times New Roman"/>
              </w:rPr>
              <w:t>(</w:t>
            </w:r>
            <w:r w:rsidRPr="007C13E8">
              <w:rPr>
                <w:rFonts w:ascii="Times New Roman" w:hAnsi="Times New Roman" w:cs="Times New Roman"/>
              </w:rPr>
              <w:t>her ayın 1-5 tarihleri arası SGDB gönderilmesi</w:t>
            </w:r>
            <w:r>
              <w:rPr>
                <w:rFonts w:ascii="Times New Roman" w:hAnsi="Times New Roman" w:cs="Times New Roman"/>
              </w:rPr>
              <w:t>)</w:t>
            </w:r>
          </w:p>
          <w:p w:rsidR="00CC747A" w:rsidRDefault="00CC747A" w:rsidP="00FB2F32">
            <w:pPr>
              <w:spacing w:line="276" w:lineRule="auto"/>
              <w:jc w:val="both"/>
              <w:rPr>
                <w:rFonts w:ascii="Times New Roman" w:hAnsi="Times New Roman" w:cs="Times New Roman"/>
              </w:rPr>
            </w:pPr>
            <w:r w:rsidRPr="00E226AA">
              <w:rPr>
                <w:rFonts w:ascii="Times New Roman" w:hAnsi="Times New Roman" w:cs="Times New Roman"/>
                <w:b/>
                <w:sz w:val="21"/>
                <w:szCs w:val="21"/>
              </w:rPr>
              <w:t>2-</w:t>
            </w:r>
            <w:r w:rsidRPr="00E226AA">
              <w:rPr>
                <w:rFonts w:ascii="Times New Roman" w:hAnsi="Times New Roman" w:cs="Times New Roman"/>
                <w:sz w:val="21"/>
                <w:szCs w:val="21"/>
              </w:rPr>
              <w:t>KPHYS siteminde dokümanların alınıp imzalandıktan sonra her ayın 7. gününe kadar SGDB teslim edilmesi</w:t>
            </w:r>
            <w:r w:rsidRPr="007C13E8">
              <w:rPr>
                <w:rFonts w:ascii="Times New Roman" w:hAnsi="Times New Roman" w:cs="Times New Roman"/>
              </w:rPr>
              <w:t>.</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3-</w:t>
            </w:r>
            <w:r w:rsidRPr="000F5944">
              <w:rPr>
                <w:rFonts w:ascii="Times New Roman" w:hAnsi="Times New Roman" w:cs="Times New Roman"/>
              </w:rPr>
              <w:t>Özel Sigortası olanlar için yatırdığına dair dekont</w:t>
            </w:r>
            <w:r w:rsidRPr="000F5944">
              <w:rPr>
                <w:rFonts w:ascii="Times New Roman" w:hAnsi="Times New Roman" w:cs="Times New Roman"/>
              </w:rPr>
              <w:cr/>
            </w:r>
            <w:r w:rsidRPr="007A7FD4">
              <w:rPr>
                <w:rFonts w:ascii="Times New Roman" w:hAnsi="Times New Roman" w:cs="Times New Roman"/>
                <w:b/>
              </w:rPr>
              <w:t>4-</w:t>
            </w:r>
            <w:r w:rsidRPr="007A7FD4">
              <w:rPr>
                <w:rFonts w:ascii="Times New Roman" w:hAnsi="Times New Roman" w:cs="Times New Roman"/>
              </w:rPr>
              <w:t>Ödeme Emri Belgesi</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5-</w:t>
            </w:r>
            <w:r w:rsidRPr="007A7FD4">
              <w:rPr>
                <w:rFonts w:ascii="Times New Roman" w:hAnsi="Times New Roman" w:cs="Times New Roman"/>
              </w:rPr>
              <w:t>Asgari Geçim İndirimi Bordrosu</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6-</w:t>
            </w:r>
            <w:r w:rsidRPr="007A7FD4">
              <w:rPr>
                <w:rFonts w:ascii="Times New Roman" w:hAnsi="Times New Roman" w:cs="Times New Roman"/>
              </w:rPr>
              <w:t>Banka Listesi</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7-</w:t>
            </w:r>
            <w:r w:rsidRPr="007A7FD4">
              <w:rPr>
                <w:rFonts w:ascii="Times New Roman" w:hAnsi="Times New Roman" w:cs="Times New Roman"/>
              </w:rPr>
              <w:t>Kefalet, Kira Kesinti Listesi</w:t>
            </w:r>
            <w:r>
              <w:rPr>
                <w:rFonts w:ascii="Times New Roman" w:hAnsi="Times New Roman" w:cs="Times New Roman"/>
              </w:rPr>
              <w:t xml:space="preserve"> (Varsa)</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8-</w:t>
            </w:r>
            <w:r w:rsidRPr="007A7FD4">
              <w:rPr>
                <w:rFonts w:ascii="Times New Roman" w:hAnsi="Times New Roman" w:cs="Times New Roman"/>
              </w:rPr>
              <w:t>Kıdem Listesi</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9-</w:t>
            </w:r>
            <w:r w:rsidRPr="007A7FD4">
              <w:rPr>
                <w:rFonts w:ascii="Times New Roman" w:hAnsi="Times New Roman" w:cs="Times New Roman"/>
              </w:rPr>
              <w:t>Personel Bildirimi Dökümü</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10</w:t>
            </w:r>
            <w:r>
              <w:rPr>
                <w:rFonts w:ascii="Times New Roman" w:hAnsi="Times New Roman" w:cs="Times New Roman"/>
                <w:b/>
              </w:rPr>
              <w:t>-</w:t>
            </w:r>
            <w:r w:rsidRPr="007A7FD4">
              <w:rPr>
                <w:rFonts w:ascii="Times New Roman" w:hAnsi="Times New Roman" w:cs="Times New Roman"/>
              </w:rPr>
              <w:t>Asgari Geçim İnd</w:t>
            </w:r>
            <w:r>
              <w:rPr>
                <w:rFonts w:ascii="Times New Roman" w:hAnsi="Times New Roman" w:cs="Times New Roman"/>
              </w:rPr>
              <w:t>irim Bordrosu</w:t>
            </w:r>
          </w:p>
          <w:p w:rsidR="00CC747A"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11-</w:t>
            </w:r>
            <w:r w:rsidRPr="007A7FD4">
              <w:rPr>
                <w:rFonts w:ascii="Times New Roman" w:hAnsi="Times New Roman" w:cs="Times New Roman"/>
              </w:rPr>
              <w:t>Sendika Kesinti Listesi</w:t>
            </w:r>
          </w:p>
          <w:p w:rsidR="00CC747A"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12-</w:t>
            </w:r>
            <w:r w:rsidRPr="007A7FD4">
              <w:rPr>
                <w:rFonts w:ascii="Times New Roman" w:hAnsi="Times New Roman" w:cs="Times New Roman"/>
              </w:rPr>
              <w:t>İlk defa göreve başlamalarda göreve başlama yazısı, Aile Durum ve Yardım Bildirimi</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13-</w:t>
            </w:r>
            <w:r w:rsidRPr="007A7FD4">
              <w:rPr>
                <w:rFonts w:ascii="Times New Roman" w:hAnsi="Times New Roman" w:cs="Times New Roman"/>
              </w:rPr>
              <w:t>Görevden ayrılanlar için görevden ayrılış</w:t>
            </w:r>
            <w:r>
              <w:rPr>
                <w:rFonts w:ascii="Times New Roman" w:hAnsi="Times New Roman" w:cs="Times New Roman"/>
              </w:rPr>
              <w:t>,</w:t>
            </w:r>
            <w:r w:rsidRPr="007A7FD4">
              <w:rPr>
                <w:rFonts w:ascii="Times New Roman" w:hAnsi="Times New Roman" w:cs="Times New Roman"/>
              </w:rPr>
              <w:t xml:space="preserve"> resmi yazısı</w:t>
            </w:r>
            <w:r>
              <w:rPr>
                <w:rFonts w:ascii="Times New Roman" w:hAnsi="Times New Roman" w:cs="Times New Roman"/>
              </w:rPr>
              <w:t xml:space="preserve"> ve ekleri</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14-</w:t>
            </w:r>
            <w:r w:rsidRPr="007A7FD4">
              <w:rPr>
                <w:rFonts w:ascii="Times New Roman" w:hAnsi="Times New Roman" w:cs="Times New Roman"/>
              </w:rPr>
              <w:t>Naklen atamalarda Personel Nakil Bildirimleri Atama Onayı ve göreve başlama yazısı</w:t>
            </w:r>
          </w:p>
          <w:p w:rsidR="00CC747A" w:rsidRPr="007A7FD4"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15</w:t>
            </w:r>
            <w:r>
              <w:rPr>
                <w:rFonts w:ascii="Times New Roman" w:hAnsi="Times New Roman" w:cs="Times New Roman"/>
                <w:b/>
              </w:rPr>
              <w:t>-</w:t>
            </w:r>
            <w:r w:rsidRPr="007A7FD4">
              <w:rPr>
                <w:rFonts w:ascii="Times New Roman" w:hAnsi="Times New Roman" w:cs="Times New Roman"/>
              </w:rPr>
              <w:t>İlk atamalarda ve görev yeri değişikliğinde ilgili Beyannameler</w:t>
            </w:r>
          </w:p>
          <w:p w:rsidR="00CC747A" w:rsidRPr="00267A2A" w:rsidRDefault="00CC747A" w:rsidP="00FB2F32">
            <w:pPr>
              <w:spacing w:line="276" w:lineRule="auto"/>
              <w:jc w:val="both"/>
              <w:rPr>
                <w:rFonts w:ascii="Times New Roman" w:hAnsi="Times New Roman" w:cs="Times New Roman"/>
              </w:rPr>
            </w:pPr>
            <w:r w:rsidRPr="007A7FD4">
              <w:rPr>
                <w:rFonts w:ascii="Times New Roman" w:hAnsi="Times New Roman" w:cs="Times New Roman"/>
                <w:b/>
              </w:rPr>
              <w:t>1</w:t>
            </w:r>
            <w:r>
              <w:rPr>
                <w:rFonts w:ascii="Times New Roman" w:hAnsi="Times New Roman" w:cs="Times New Roman"/>
                <w:b/>
              </w:rPr>
              <w:t>6-</w:t>
            </w:r>
            <w:r w:rsidRPr="007A7FD4">
              <w:rPr>
                <w:rFonts w:ascii="Times New Roman" w:hAnsi="Times New Roman" w:cs="Times New Roman"/>
              </w:rPr>
              <w:t>Terfi onayları (otomatik terfilerde onay aranmaz)</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1 Ay</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t>2</w:t>
            </w:r>
          </w:p>
        </w:tc>
        <w:tc>
          <w:tcPr>
            <w:tcW w:w="2127" w:type="dxa"/>
            <w:vAlign w:val="center"/>
          </w:tcPr>
          <w:p w:rsidR="00CC747A" w:rsidRPr="006A4A48" w:rsidRDefault="00CC747A" w:rsidP="00FE5159">
            <w:pPr>
              <w:spacing w:line="276" w:lineRule="auto"/>
              <w:jc w:val="center"/>
              <w:rPr>
                <w:rFonts w:ascii="Times New Roman" w:eastAsia="Calibri" w:hAnsi="Times New Roman" w:cs="Times New Roman"/>
                <w:color w:val="000000"/>
              </w:rPr>
            </w:pPr>
            <w:r w:rsidRPr="006A4A48">
              <w:rPr>
                <w:rFonts w:ascii="Times New Roman" w:eastAsia="Calibri" w:hAnsi="Times New Roman" w:cs="Times New Roman"/>
                <w:color w:val="000000"/>
              </w:rPr>
              <w:t>Doğum Yardım</w:t>
            </w:r>
            <w:r>
              <w:rPr>
                <w:rFonts w:ascii="Times New Roman" w:eastAsia="Calibri" w:hAnsi="Times New Roman" w:cs="Times New Roman"/>
                <w:color w:val="000000"/>
              </w:rPr>
              <w:t>ı</w:t>
            </w:r>
          </w:p>
        </w:tc>
        <w:tc>
          <w:tcPr>
            <w:tcW w:w="9639" w:type="dxa"/>
            <w:vAlign w:val="center"/>
          </w:tcPr>
          <w:p w:rsidR="00CC747A" w:rsidRPr="00652965" w:rsidRDefault="00CC747A" w:rsidP="00FB2F32">
            <w:pPr>
              <w:spacing w:line="276" w:lineRule="auto"/>
              <w:jc w:val="both"/>
              <w:rPr>
                <w:rFonts w:ascii="Times New Roman" w:eastAsia="Calibri" w:hAnsi="Times New Roman" w:cs="Times New Roman"/>
              </w:rPr>
            </w:pPr>
            <w:r w:rsidRPr="006A4A48">
              <w:rPr>
                <w:rFonts w:ascii="Times New Roman" w:eastAsia="Calibri" w:hAnsi="Times New Roman" w:cs="Times New Roman"/>
                <w:b/>
              </w:rPr>
              <w:t>1</w:t>
            </w:r>
            <w:r>
              <w:rPr>
                <w:rFonts w:ascii="Times New Roman" w:hAnsi="Times New Roman" w:cs="Times New Roman"/>
                <w:b/>
              </w:rPr>
              <w:t>-</w:t>
            </w:r>
            <w:r w:rsidRPr="00652965">
              <w:rPr>
                <w:rFonts w:ascii="Times New Roman" w:hAnsi="Times New Roman" w:cs="Times New Roman"/>
              </w:rPr>
              <w:t>Dilekçe</w:t>
            </w:r>
          </w:p>
          <w:p w:rsidR="00CC747A" w:rsidRDefault="00CC747A" w:rsidP="00FB2F32">
            <w:pPr>
              <w:spacing w:line="276" w:lineRule="auto"/>
              <w:jc w:val="both"/>
              <w:rPr>
                <w:rFonts w:ascii="Times New Roman" w:hAnsi="Times New Roman" w:cs="Times New Roman"/>
              </w:rPr>
            </w:pPr>
            <w:r w:rsidRPr="00652965">
              <w:rPr>
                <w:rFonts w:ascii="Times New Roman" w:eastAsia="Calibri" w:hAnsi="Times New Roman" w:cs="Times New Roman"/>
                <w:b/>
              </w:rPr>
              <w:t>2-</w:t>
            </w:r>
            <w:r w:rsidRPr="006A4A48">
              <w:rPr>
                <w:rFonts w:ascii="Times New Roman" w:eastAsia="Calibri" w:hAnsi="Times New Roman" w:cs="Times New Roman"/>
              </w:rPr>
              <w:t>Doğum raporu</w:t>
            </w:r>
          </w:p>
          <w:p w:rsidR="00CC747A" w:rsidRPr="006A4A48" w:rsidRDefault="00CC747A" w:rsidP="00FB2F32">
            <w:pPr>
              <w:spacing w:line="276" w:lineRule="auto"/>
              <w:jc w:val="both"/>
              <w:rPr>
                <w:rFonts w:ascii="Times New Roman" w:eastAsia="Calibri" w:hAnsi="Times New Roman" w:cs="Times New Roman"/>
              </w:rPr>
            </w:pPr>
            <w:r w:rsidRPr="00652965">
              <w:rPr>
                <w:rFonts w:ascii="Times New Roman" w:hAnsi="Times New Roman" w:cs="Times New Roman"/>
                <w:b/>
              </w:rPr>
              <w:t>3-</w:t>
            </w:r>
            <w:r w:rsidRPr="006A4A48">
              <w:rPr>
                <w:rFonts w:ascii="Times New Roman" w:eastAsia="Calibri" w:hAnsi="Times New Roman" w:cs="Times New Roman"/>
              </w:rPr>
              <w:t>Ödeme emri</w:t>
            </w:r>
          </w:p>
        </w:tc>
        <w:tc>
          <w:tcPr>
            <w:tcW w:w="2977" w:type="dxa"/>
            <w:vAlign w:val="center"/>
          </w:tcPr>
          <w:p w:rsidR="00CC747A" w:rsidRPr="006A4A48" w:rsidRDefault="00CC747A" w:rsidP="00BE3ECE">
            <w:pPr>
              <w:spacing w:line="276" w:lineRule="auto"/>
              <w:jc w:val="center"/>
              <w:rPr>
                <w:rFonts w:ascii="Times New Roman" w:eastAsia="Calibri" w:hAnsi="Times New Roman" w:cs="Times New Roman"/>
              </w:rPr>
            </w:pPr>
            <w:r w:rsidRPr="006A4A48">
              <w:rPr>
                <w:rFonts w:ascii="Times New Roman" w:eastAsia="Calibri" w:hAnsi="Times New Roman" w:cs="Times New Roman"/>
              </w:rPr>
              <w:t xml:space="preserve">1 </w:t>
            </w:r>
            <w:r>
              <w:rPr>
                <w:rFonts w:ascii="Times New Roman" w:eastAsia="Calibri" w:hAnsi="Times New Roman" w:cs="Times New Roman"/>
              </w:rPr>
              <w:t>İş G</w:t>
            </w:r>
            <w:r w:rsidRPr="006A4A48">
              <w:rPr>
                <w:rFonts w:ascii="Times New Roman" w:eastAsia="Calibri" w:hAnsi="Times New Roman" w:cs="Times New Roman"/>
              </w:rPr>
              <w:t>ün</w:t>
            </w:r>
            <w:r>
              <w:rPr>
                <w:rFonts w:ascii="Times New Roman" w:eastAsia="Calibri" w:hAnsi="Times New Roman" w:cs="Times New Roman"/>
              </w:rPr>
              <w:t>ü</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lastRenderedPageBreak/>
              <w:t>3</w:t>
            </w:r>
          </w:p>
        </w:tc>
        <w:tc>
          <w:tcPr>
            <w:tcW w:w="2127" w:type="dxa"/>
            <w:vAlign w:val="center"/>
          </w:tcPr>
          <w:p w:rsidR="00CC747A" w:rsidRPr="006A4A48" w:rsidRDefault="00CC747A" w:rsidP="00FE5159">
            <w:pPr>
              <w:spacing w:line="276" w:lineRule="auto"/>
              <w:jc w:val="center"/>
              <w:rPr>
                <w:rFonts w:ascii="Times New Roman" w:eastAsia="Calibri" w:hAnsi="Times New Roman" w:cs="Times New Roman"/>
                <w:color w:val="000000"/>
              </w:rPr>
            </w:pPr>
            <w:r w:rsidRPr="005045AB">
              <w:rPr>
                <w:rFonts w:ascii="Times New Roman" w:eastAsia="Calibri" w:hAnsi="Times New Roman" w:cs="Times New Roman"/>
              </w:rPr>
              <w:t>Evlenme</w:t>
            </w:r>
            <w:r w:rsidRPr="006A4A48">
              <w:rPr>
                <w:rFonts w:ascii="Times New Roman" w:eastAsia="Calibri" w:hAnsi="Times New Roman" w:cs="Times New Roman"/>
                <w:color w:val="000000"/>
              </w:rPr>
              <w:t xml:space="preserve"> Yardımı</w:t>
            </w:r>
          </w:p>
        </w:tc>
        <w:tc>
          <w:tcPr>
            <w:tcW w:w="9639" w:type="dxa"/>
            <w:vAlign w:val="center"/>
          </w:tcPr>
          <w:p w:rsidR="00CC747A" w:rsidRPr="00C02488" w:rsidRDefault="00CC747A" w:rsidP="0046488C">
            <w:pPr>
              <w:jc w:val="both"/>
              <w:rPr>
                <w:rFonts w:ascii="Times New Roman" w:eastAsia="Calibri" w:hAnsi="Times New Roman" w:cs="Times New Roman"/>
              </w:rPr>
            </w:pPr>
            <w:r w:rsidRPr="00C02488">
              <w:rPr>
                <w:rFonts w:ascii="Times New Roman" w:eastAsia="Calibri" w:hAnsi="Times New Roman" w:cs="Times New Roman"/>
                <w:b/>
              </w:rPr>
              <w:t>1-</w:t>
            </w:r>
            <w:r w:rsidRPr="00C02488">
              <w:rPr>
                <w:rFonts w:ascii="Times New Roman" w:eastAsia="Calibri" w:hAnsi="Times New Roman" w:cs="Times New Roman"/>
              </w:rPr>
              <w:t>Evlenme Yardımı için Aile Cüzdanı Fotokopisi veya Nüfus Kayıt Örneği</w:t>
            </w:r>
          </w:p>
          <w:p w:rsidR="00CC747A" w:rsidRPr="00C02488" w:rsidRDefault="00CC747A" w:rsidP="0046488C">
            <w:pPr>
              <w:jc w:val="both"/>
              <w:rPr>
                <w:rFonts w:ascii="Times New Roman" w:eastAsia="Calibri" w:hAnsi="Times New Roman" w:cs="Times New Roman"/>
                <w:b/>
              </w:rPr>
            </w:pPr>
            <w:r w:rsidRPr="00C02488">
              <w:rPr>
                <w:rFonts w:ascii="Times New Roman" w:eastAsia="Calibri" w:hAnsi="Times New Roman" w:cs="Times New Roman"/>
                <w:b/>
              </w:rPr>
              <w:t>2-</w:t>
            </w:r>
            <w:r w:rsidRPr="00C02488">
              <w:rPr>
                <w:rFonts w:ascii="Times New Roman" w:eastAsia="Calibri" w:hAnsi="Times New Roman" w:cs="Times New Roman"/>
              </w:rPr>
              <w:t xml:space="preserve">Çeşitli Ödemeler Bordrosu </w:t>
            </w:r>
          </w:p>
          <w:p w:rsidR="00CC747A" w:rsidRPr="00C02488" w:rsidRDefault="00CC747A" w:rsidP="0046488C">
            <w:pPr>
              <w:jc w:val="both"/>
              <w:rPr>
                <w:rFonts w:ascii="Times New Roman" w:eastAsia="Calibri" w:hAnsi="Times New Roman" w:cs="Times New Roman"/>
                <w:b/>
              </w:rPr>
            </w:pPr>
            <w:r w:rsidRPr="00C02488">
              <w:rPr>
                <w:rFonts w:ascii="Times New Roman" w:eastAsia="Calibri" w:hAnsi="Times New Roman" w:cs="Times New Roman"/>
                <w:b/>
              </w:rPr>
              <w:t>3-</w:t>
            </w:r>
            <w:r w:rsidRPr="00C02488">
              <w:rPr>
                <w:rFonts w:ascii="Times New Roman" w:eastAsia="Calibri" w:hAnsi="Times New Roman" w:cs="Times New Roman"/>
              </w:rPr>
              <w:t>Ödeme Emri</w:t>
            </w:r>
          </w:p>
        </w:tc>
        <w:tc>
          <w:tcPr>
            <w:tcW w:w="2977" w:type="dxa"/>
            <w:vAlign w:val="center"/>
          </w:tcPr>
          <w:p w:rsidR="00CC747A" w:rsidRPr="006A4A48" w:rsidRDefault="00CC747A" w:rsidP="00BE3ECE">
            <w:pPr>
              <w:spacing w:line="276" w:lineRule="auto"/>
              <w:jc w:val="center"/>
              <w:rPr>
                <w:rFonts w:ascii="Times New Roman" w:eastAsia="Calibri" w:hAnsi="Times New Roman" w:cs="Times New Roman"/>
              </w:rPr>
            </w:pPr>
            <w:r w:rsidRPr="006A4A48">
              <w:rPr>
                <w:rFonts w:ascii="Times New Roman" w:eastAsia="Calibri" w:hAnsi="Times New Roman" w:cs="Times New Roman"/>
              </w:rPr>
              <w:t xml:space="preserve">1 </w:t>
            </w:r>
            <w:r>
              <w:rPr>
                <w:rFonts w:ascii="Times New Roman" w:eastAsia="Calibri" w:hAnsi="Times New Roman" w:cs="Times New Roman"/>
              </w:rPr>
              <w:t>İş G</w:t>
            </w:r>
            <w:r w:rsidRPr="006A4A48">
              <w:rPr>
                <w:rFonts w:ascii="Times New Roman" w:eastAsia="Calibri" w:hAnsi="Times New Roman" w:cs="Times New Roman"/>
              </w:rPr>
              <w:t>ün</w:t>
            </w:r>
            <w:r>
              <w:rPr>
                <w:rFonts w:ascii="Times New Roman" w:eastAsia="Calibri" w:hAnsi="Times New Roman" w:cs="Times New Roman"/>
              </w:rPr>
              <w:t>ü</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t>4</w:t>
            </w:r>
          </w:p>
        </w:tc>
        <w:tc>
          <w:tcPr>
            <w:tcW w:w="2127" w:type="dxa"/>
            <w:vAlign w:val="center"/>
          </w:tcPr>
          <w:p w:rsidR="00CC747A" w:rsidRPr="005045AB" w:rsidRDefault="00CC747A" w:rsidP="00FE5159">
            <w:pPr>
              <w:spacing w:line="276" w:lineRule="auto"/>
              <w:jc w:val="center"/>
              <w:rPr>
                <w:rFonts w:ascii="Times New Roman" w:eastAsia="Calibri" w:hAnsi="Times New Roman" w:cs="Times New Roman"/>
              </w:rPr>
            </w:pPr>
            <w:r w:rsidRPr="005045AB">
              <w:rPr>
                <w:rFonts w:ascii="Times New Roman" w:eastAsia="Calibri" w:hAnsi="Times New Roman" w:cs="Times New Roman"/>
              </w:rPr>
              <w:t>Ölüm Yardımı</w:t>
            </w:r>
          </w:p>
          <w:p w:rsidR="00CC747A" w:rsidRPr="006A4A48" w:rsidRDefault="00CC747A" w:rsidP="00FE5159">
            <w:pPr>
              <w:spacing w:line="276" w:lineRule="auto"/>
              <w:jc w:val="center"/>
              <w:rPr>
                <w:rFonts w:ascii="Times New Roman" w:eastAsia="Calibri" w:hAnsi="Times New Roman" w:cs="Times New Roman"/>
                <w:color w:val="000000"/>
              </w:rPr>
            </w:pPr>
          </w:p>
        </w:tc>
        <w:tc>
          <w:tcPr>
            <w:tcW w:w="9639" w:type="dxa"/>
            <w:vAlign w:val="center"/>
          </w:tcPr>
          <w:p w:rsidR="00CC747A" w:rsidRPr="00C02488" w:rsidRDefault="00CC747A" w:rsidP="0046488C">
            <w:pPr>
              <w:jc w:val="both"/>
              <w:rPr>
                <w:rFonts w:ascii="Times New Roman" w:eastAsia="Calibri" w:hAnsi="Times New Roman" w:cs="Times New Roman"/>
                <w:b/>
              </w:rPr>
            </w:pPr>
            <w:r w:rsidRPr="005045AB">
              <w:rPr>
                <w:rFonts w:ascii="Times New Roman" w:eastAsia="Calibri" w:hAnsi="Times New Roman" w:cs="Times New Roman"/>
                <w:b/>
              </w:rPr>
              <w:t>1-</w:t>
            </w:r>
            <w:r w:rsidRPr="00C02488">
              <w:rPr>
                <w:rFonts w:ascii="Times New Roman" w:eastAsia="Calibri" w:hAnsi="Times New Roman" w:cs="Times New Roman"/>
              </w:rPr>
              <w:t xml:space="preserve">Dilekçe </w:t>
            </w:r>
          </w:p>
          <w:p w:rsidR="00CC747A" w:rsidRPr="00C02488" w:rsidRDefault="00CC747A" w:rsidP="0046488C">
            <w:pPr>
              <w:jc w:val="both"/>
              <w:rPr>
                <w:rFonts w:ascii="Times New Roman" w:eastAsia="Calibri" w:hAnsi="Times New Roman" w:cs="Times New Roman"/>
                <w:b/>
              </w:rPr>
            </w:pPr>
            <w:r w:rsidRPr="00C02488">
              <w:rPr>
                <w:rFonts w:ascii="Times New Roman" w:eastAsia="Calibri" w:hAnsi="Times New Roman" w:cs="Times New Roman"/>
                <w:b/>
              </w:rPr>
              <w:t>2</w:t>
            </w:r>
            <w:r>
              <w:rPr>
                <w:rFonts w:ascii="Times New Roman" w:eastAsia="Calibri" w:hAnsi="Times New Roman" w:cs="Times New Roman"/>
                <w:b/>
              </w:rPr>
              <w:t>-</w:t>
            </w:r>
            <w:r w:rsidRPr="00C02488">
              <w:rPr>
                <w:rFonts w:ascii="Times New Roman" w:eastAsia="Calibri" w:hAnsi="Times New Roman" w:cs="Times New Roman"/>
              </w:rPr>
              <w:t>Defin belgesi</w:t>
            </w:r>
          </w:p>
          <w:p w:rsidR="00CC747A" w:rsidRPr="006A4A48" w:rsidRDefault="00CC747A" w:rsidP="0046488C">
            <w:pPr>
              <w:jc w:val="both"/>
              <w:rPr>
                <w:rFonts w:ascii="Times New Roman" w:eastAsia="Calibri" w:hAnsi="Times New Roman" w:cs="Times New Roman"/>
                <w:b/>
              </w:rPr>
            </w:pPr>
            <w:r w:rsidRPr="00C02488">
              <w:rPr>
                <w:rFonts w:ascii="Times New Roman" w:eastAsia="Calibri" w:hAnsi="Times New Roman" w:cs="Times New Roman"/>
                <w:b/>
              </w:rPr>
              <w:t>3</w:t>
            </w:r>
            <w:r>
              <w:rPr>
                <w:rFonts w:ascii="Times New Roman" w:eastAsia="Calibri" w:hAnsi="Times New Roman" w:cs="Times New Roman"/>
                <w:b/>
              </w:rPr>
              <w:t>-</w:t>
            </w:r>
            <w:r w:rsidRPr="00C02488">
              <w:rPr>
                <w:rFonts w:ascii="Times New Roman" w:eastAsia="Calibri" w:hAnsi="Times New Roman" w:cs="Times New Roman"/>
              </w:rPr>
              <w:t xml:space="preserve">Ödeme </w:t>
            </w:r>
            <w:r>
              <w:rPr>
                <w:rFonts w:ascii="Times New Roman" w:eastAsia="Calibri" w:hAnsi="Times New Roman" w:cs="Times New Roman"/>
              </w:rPr>
              <w:t>E</w:t>
            </w:r>
            <w:r w:rsidRPr="00C02488">
              <w:rPr>
                <w:rFonts w:ascii="Times New Roman" w:eastAsia="Calibri" w:hAnsi="Times New Roman" w:cs="Times New Roman"/>
              </w:rPr>
              <w:t>mri</w:t>
            </w:r>
          </w:p>
        </w:tc>
        <w:tc>
          <w:tcPr>
            <w:tcW w:w="2977" w:type="dxa"/>
            <w:vAlign w:val="center"/>
          </w:tcPr>
          <w:p w:rsidR="00CC747A" w:rsidRPr="006A4A48" w:rsidRDefault="00CC747A" w:rsidP="00BE3ECE">
            <w:pPr>
              <w:spacing w:line="276" w:lineRule="auto"/>
              <w:jc w:val="center"/>
              <w:rPr>
                <w:rFonts w:ascii="Times New Roman" w:eastAsia="Calibri" w:hAnsi="Times New Roman" w:cs="Times New Roman"/>
              </w:rPr>
            </w:pPr>
            <w:r w:rsidRPr="005045AB">
              <w:rPr>
                <w:rFonts w:ascii="Times New Roman" w:eastAsia="Calibri" w:hAnsi="Times New Roman" w:cs="Times New Roman"/>
              </w:rPr>
              <w:t>1 İş Günü</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t>5</w:t>
            </w:r>
          </w:p>
        </w:tc>
        <w:tc>
          <w:tcPr>
            <w:tcW w:w="2127" w:type="dxa"/>
            <w:vAlign w:val="center"/>
          </w:tcPr>
          <w:p w:rsidR="00CC747A" w:rsidRPr="00087368" w:rsidRDefault="00CC747A" w:rsidP="00FE5159">
            <w:pPr>
              <w:spacing w:line="276" w:lineRule="auto"/>
              <w:jc w:val="center"/>
              <w:rPr>
                <w:rFonts w:ascii="Times New Roman" w:hAnsi="Times New Roman" w:cs="Times New Roman"/>
              </w:rPr>
            </w:pPr>
            <w:r w:rsidRPr="00087368">
              <w:rPr>
                <w:rFonts w:ascii="Times New Roman" w:hAnsi="Times New Roman" w:cs="Times New Roman"/>
              </w:rPr>
              <w:t>Ek Mesai İşlemleri</w:t>
            </w:r>
          </w:p>
          <w:p w:rsidR="00CC747A" w:rsidRPr="00267A2A" w:rsidRDefault="00CC747A" w:rsidP="00FE5159">
            <w:pPr>
              <w:spacing w:line="276" w:lineRule="auto"/>
              <w:jc w:val="center"/>
              <w:rPr>
                <w:rFonts w:ascii="Times New Roman" w:hAnsi="Times New Roman" w:cs="Times New Roman"/>
              </w:rPr>
            </w:pPr>
          </w:p>
        </w:tc>
        <w:tc>
          <w:tcPr>
            <w:tcW w:w="9639" w:type="dxa"/>
            <w:vAlign w:val="center"/>
          </w:tcPr>
          <w:p w:rsidR="00CC747A" w:rsidRPr="00087368" w:rsidRDefault="00CC747A" w:rsidP="0046488C">
            <w:pPr>
              <w:jc w:val="both"/>
              <w:rPr>
                <w:rFonts w:ascii="Times New Roman" w:hAnsi="Times New Roman" w:cs="Times New Roman"/>
              </w:rPr>
            </w:pPr>
            <w:r w:rsidRPr="00454C69">
              <w:rPr>
                <w:rFonts w:ascii="Times New Roman" w:hAnsi="Times New Roman" w:cs="Times New Roman"/>
                <w:b/>
              </w:rPr>
              <w:t>1-</w:t>
            </w:r>
            <w:r w:rsidRPr="00087368">
              <w:rPr>
                <w:rFonts w:ascii="Times New Roman" w:hAnsi="Times New Roman" w:cs="Times New Roman"/>
              </w:rPr>
              <w:t>Puantaj Cetveli</w:t>
            </w:r>
          </w:p>
          <w:p w:rsidR="00CC747A" w:rsidRPr="00087368" w:rsidRDefault="00CC747A" w:rsidP="0046488C">
            <w:pPr>
              <w:jc w:val="both"/>
              <w:rPr>
                <w:rFonts w:ascii="Times New Roman" w:hAnsi="Times New Roman" w:cs="Times New Roman"/>
              </w:rPr>
            </w:pPr>
            <w:r w:rsidRPr="00454C69">
              <w:rPr>
                <w:rFonts w:ascii="Times New Roman" w:hAnsi="Times New Roman" w:cs="Times New Roman"/>
                <w:b/>
              </w:rPr>
              <w:t>2-</w:t>
            </w:r>
            <w:r w:rsidRPr="00087368">
              <w:rPr>
                <w:rFonts w:ascii="Times New Roman" w:hAnsi="Times New Roman" w:cs="Times New Roman"/>
              </w:rPr>
              <w:t>Çeşitli Ödemeler Bordrosu</w:t>
            </w:r>
          </w:p>
          <w:p w:rsidR="00CC747A" w:rsidRPr="00087368" w:rsidRDefault="00CC747A" w:rsidP="0046488C">
            <w:pPr>
              <w:jc w:val="both"/>
              <w:rPr>
                <w:rFonts w:ascii="Times New Roman" w:hAnsi="Times New Roman" w:cs="Times New Roman"/>
              </w:rPr>
            </w:pPr>
            <w:r w:rsidRPr="00454C69">
              <w:rPr>
                <w:rFonts w:ascii="Times New Roman" w:hAnsi="Times New Roman" w:cs="Times New Roman"/>
                <w:b/>
              </w:rPr>
              <w:t>3-</w:t>
            </w:r>
            <w:r w:rsidRPr="00087368">
              <w:rPr>
                <w:rFonts w:ascii="Times New Roman" w:hAnsi="Times New Roman" w:cs="Times New Roman"/>
              </w:rPr>
              <w:t>Ödeme Emri</w:t>
            </w:r>
          </w:p>
          <w:p w:rsidR="00CC747A" w:rsidRPr="00087368" w:rsidRDefault="00CC747A" w:rsidP="0046488C">
            <w:pPr>
              <w:jc w:val="both"/>
              <w:rPr>
                <w:rFonts w:ascii="Times New Roman" w:hAnsi="Times New Roman" w:cs="Times New Roman"/>
              </w:rPr>
            </w:pPr>
            <w:r w:rsidRPr="00454C69">
              <w:rPr>
                <w:rFonts w:ascii="Times New Roman" w:hAnsi="Times New Roman" w:cs="Times New Roman"/>
                <w:b/>
              </w:rPr>
              <w:t>4-</w:t>
            </w:r>
            <w:r w:rsidRPr="00087368">
              <w:rPr>
                <w:rFonts w:ascii="Times New Roman" w:hAnsi="Times New Roman" w:cs="Times New Roman"/>
              </w:rPr>
              <w:t>Banka Listesi</w:t>
            </w:r>
          </w:p>
          <w:p w:rsidR="00CC747A" w:rsidRPr="00267A2A" w:rsidRDefault="00CC747A" w:rsidP="0046488C">
            <w:pPr>
              <w:jc w:val="both"/>
              <w:rPr>
                <w:rFonts w:ascii="Times New Roman" w:hAnsi="Times New Roman" w:cs="Times New Roman"/>
              </w:rPr>
            </w:pPr>
            <w:r w:rsidRPr="00454C69">
              <w:rPr>
                <w:rFonts w:ascii="Times New Roman" w:hAnsi="Times New Roman" w:cs="Times New Roman"/>
                <w:b/>
              </w:rPr>
              <w:t>5-</w:t>
            </w:r>
            <w:r w:rsidRPr="00087368">
              <w:rPr>
                <w:rFonts w:ascii="Times New Roman" w:hAnsi="Times New Roman" w:cs="Times New Roman"/>
              </w:rPr>
              <w:t>Yönetim Kurulu Karar Örneği</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087368">
              <w:rPr>
                <w:rFonts w:ascii="Times New Roman" w:hAnsi="Times New Roman" w:cs="Times New Roman"/>
              </w:rPr>
              <w:t>1 İş Günü</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t>6</w:t>
            </w:r>
          </w:p>
        </w:tc>
        <w:tc>
          <w:tcPr>
            <w:tcW w:w="2127" w:type="dxa"/>
            <w:vAlign w:val="center"/>
          </w:tcPr>
          <w:p w:rsidR="00CC747A" w:rsidRPr="00087368" w:rsidRDefault="00CC747A" w:rsidP="00FE5159">
            <w:pPr>
              <w:spacing w:line="276" w:lineRule="auto"/>
              <w:jc w:val="center"/>
              <w:rPr>
                <w:rFonts w:ascii="Times New Roman" w:hAnsi="Times New Roman" w:cs="Times New Roman"/>
              </w:rPr>
            </w:pPr>
            <w:r w:rsidRPr="00087368">
              <w:rPr>
                <w:rFonts w:ascii="Times New Roman" w:hAnsi="Times New Roman" w:cs="Times New Roman"/>
              </w:rPr>
              <w:t>Ek Ders İşlemleri</w:t>
            </w:r>
          </w:p>
          <w:p w:rsidR="00CC747A" w:rsidRPr="00267A2A" w:rsidRDefault="00CC747A" w:rsidP="00FE5159">
            <w:pPr>
              <w:spacing w:line="276" w:lineRule="auto"/>
              <w:jc w:val="center"/>
              <w:rPr>
                <w:rFonts w:ascii="Times New Roman" w:hAnsi="Times New Roman" w:cs="Times New Roman"/>
              </w:rPr>
            </w:pPr>
          </w:p>
        </w:tc>
        <w:tc>
          <w:tcPr>
            <w:tcW w:w="9639" w:type="dxa"/>
            <w:vAlign w:val="center"/>
          </w:tcPr>
          <w:p w:rsidR="00CC747A" w:rsidRPr="00087368"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1-</w:t>
            </w:r>
            <w:r w:rsidR="00081D25" w:rsidRPr="00087368">
              <w:rPr>
                <w:rFonts w:ascii="Times New Roman" w:hAnsi="Times New Roman" w:cs="Times New Roman"/>
              </w:rPr>
              <w:t xml:space="preserve"> Ek Ders Yükü Formu</w:t>
            </w:r>
            <w:r w:rsidR="00081D25">
              <w:rPr>
                <w:rFonts w:ascii="Times New Roman" w:hAnsi="Times New Roman" w:cs="Times New Roman"/>
              </w:rPr>
              <w:t xml:space="preserve"> (F1)</w:t>
            </w:r>
          </w:p>
          <w:p w:rsidR="00CC747A" w:rsidRPr="00087368"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2-</w:t>
            </w:r>
            <w:r w:rsidRPr="00087368">
              <w:rPr>
                <w:rFonts w:ascii="Times New Roman" w:hAnsi="Times New Roman" w:cs="Times New Roman"/>
              </w:rPr>
              <w:t>Çeşitli Ödemeler Bordrosu</w:t>
            </w:r>
          </w:p>
          <w:p w:rsidR="00CC747A" w:rsidRPr="00087368"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3-</w:t>
            </w:r>
            <w:r w:rsidRPr="00087368">
              <w:rPr>
                <w:rFonts w:ascii="Times New Roman" w:hAnsi="Times New Roman" w:cs="Times New Roman"/>
              </w:rPr>
              <w:t>Ödeme Emri</w:t>
            </w:r>
          </w:p>
          <w:p w:rsidR="00CC747A" w:rsidRPr="00087368"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4-</w:t>
            </w:r>
            <w:r w:rsidRPr="00087368">
              <w:rPr>
                <w:rFonts w:ascii="Times New Roman" w:hAnsi="Times New Roman" w:cs="Times New Roman"/>
              </w:rPr>
              <w:t>Banka Listesi</w:t>
            </w:r>
          </w:p>
          <w:p w:rsidR="00081D25"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5-</w:t>
            </w:r>
            <w:r w:rsidR="00081D25">
              <w:rPr>
                <w:rFonts w:ascii="Times New Roman" w:hAnsi="Times New Roman" w:cs="Times New Roman"/>
              </w:rPr>
              <w:t xml:space="preserve"> Ek Ders Ücreti Formu (F2)</w:t>
            </w:r>
          </w:p>
          <w:p w:rsidR="00CC747A" w:rsidRPr="00087368"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6-</w:t>
            </w:r>
            <w:r>
              <w:rPr>
                <w:rFonts w:ascii="Times New Roman" w:hAnsi="Times New Roman" w:cs="Times New Roman"/>
              </w:rPr>
              <w:t>Akademik Takvim</w:t>
            </w:r>
          </w:p>
          <w:p w:rsidR="00CC747A" w:rsidRPr="00087368"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7-</w:t>
            </w:r>
            <w:r>
              <w:rPr>
                <w:rFonts w:ascii="Times New Roman" w:hAnsi="Times New Roman" w:cs="Times New Roman"/>
              </w:rPr>
              <w:t xml:space="preserve">Ders </w:t>
            </w:r>
            <w:r w:rsidRPr="00087368">
              <w:rPr>
                <w:rFonts w:ascii="Times New Roman" w:hAnsi="Times New Roman" w:cs="Times New Roman"/>
              </w:rPr>
              <w:t>Görevlendirme Yönetim Kurulu Karar</w:t>
            </w:r>
            <w:r>
              <w:rPr>
                <w:rFonts w:ascii="Times New Roman" w:hAnsi="Times New Roman" w:cs="Times New Roman"/>
              </w:rPr>
              <w:t>ı</w:t>
            </w:r>
          </w:p>
          <w:p w:rsidR="00CC747A" w:rsidRPr="00087368"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8-</w:t>
            </w:r>
            <w:r>
              <w:rPr>
                <w:rFonts w:ascii="Times New Roman" w:hAnsi="Times New Roman" w:cs="Times New Roman"/>
              </w:rPr>
              <w:t>Ders ve Sınav Programları</w:t>
            </w:r>
          </w:p>
          <w:p w:rsidR="00CC747A" w:rsidRPr="00267A2A"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9-</w:t>
            </w:r>
            <w:r>
              <w:rPr>
                <w:rFonts w:ascii="Times New Roman" w:hAnsi="Times New Roman" w:cs="Times New Roman"/>
              </w:rPr>
              <w:t>Tutanak ( Ders ücreti alan personelin izinli, görevli ve raporlu olup olmadığı)</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Ders verilen ay bitimine müteakip 5 iş günü içer</w:t>
            </w:r>
            <w:r w:rsidR="00552C9C">
              <w:rPr>
                <w:rFonts w:ascii="Times New Roman" w:hAnsi="Times New Roman" w:cs="Times New Roman"/>
              </w:rPr>
              <w:t>i</w:t>
            </w:r>
            <w:r>
              <w:rPr>
                <w:rFonts w:ascii="Times New Roman" w:hAnsi="Times New Roman" w:cs="Times New Roman"/>
              </w:rPr>
              <w:t>sinde</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t>7</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sidRPr="007C13E8">
              <w:rPr>
                <w:rFonts w:ascii="Times New Roman" w:hAnsi="Times New Roman" w:cs="Times New Roman"/>
              </w:rPr>
              <w:t>Sınav Ücretleri</w:t>
            </w:r>
          </w:p>
        </w:tc>
        <w:tc>
          <w:tcPr>
            <w:tcW w:w="9639" w:type="dxa"/>
            <w:vAlign w:val="center"/>
          </w:tcPr>
          <w:p w:rsidR="00CC747A" w:rsidRDefault="00CC747A" w:rsidP="00FB2F32">
            <w:pPr>
              <w:spacing w:line="276" w:lineRule="auto"/>
              <w:jc w:val="both"/>
              <w:rPr>
                <w:rFonts w:ascii="Times New Roman" w:hAnsi="Times New Roman" w:cs="Times New Roman"/>
                <w:b/>
              </w:rPr>
            </w:pPr>
            <w:r w:rsidRPr="00454C69">
              <w:rPr>
                <w:rFonts w:ascii="Times New Roman" w:hAnsi="Times New Roman" w:cs="Times New Roman"/>
                <w:b/>
              </w:rPr>
              <w:t>1-</w:t>
            </w:r>
            <w:r w:rsidRPr="00454C69">
              <w:rPr>
                <w:rFonts w:ascii="Times New Roman" w:hAnsi="Times New Roman" w:cs="Times New Roman"/>
              </w:rPr>
              <w:t>Sınav Programı</w:t>
            </w:r>
          </w:p>
          <w:p w:rsidR="00CC747A" w:rsidRDefault="00CC747A" w:rsidP="00FB2F32">
            <w:pPr>
              <w:spacing w:line="276" w:lineRule="auto"/>
              <w:jc w:val="both"/>
              <w:rPr>
                <w:rFonts w:ascii="Times New Roman" w:hAnsi="Times New Roman" w:cs="Times New Roman"/>
              </w:rPr>
            </w:pPr>
            <w:r w:rsidRPr="00454C69">
              <w:rPr>
                <w:rFonts w:ascii="Times New Roman" w:hAnsi="Times New Roman" w:cs="Times New Roman"/>
                <w:b/>
              </w:rPr>
              <w:t>2-</w:t>
            </w:r>
            <w:r w:rsidRPr="007C13E8">
              <w:rPr>
                <w:rFonts w:ascii="Times New Roman" w:hAnsi="Times New Roman" w:cs="Times New Roman"/>
              </w:rPr>
              <w:t xml:space="preserve">Sınav Ücret Çizelgeleri </w:t>
            </w:r>
          </w:p>
          <w:p w:rsidR="00CC747A" w:rsidRPr="00267A2A" w:rsidRDefault="00CC747A" w:rsidP="00FB2F32">
            <w:pPr>
              <w:spacing w:line="276" w:lineRule="auto"/>
              <w:jc w:val="both"/>
              <w:rPr>
                <w:rFonts w:ascii="Times New Roman" w:hAnsi="Times New Roman" w:cs="Times New Roman"/>
              </w:rPr>
            </w:pPr>
            <w:r>
              <w:rPr>
                <w:rFonts w:ascii="Times New Roman" w:hAnsi="Times New Roman" w:cs="Times New Roman"/>
                <w:b/>
              </w:rPr>
              <w:t>3</w:t>
            </w:r>
            <w:r w:rsidRPr="00454C69">
              <w:rPr>
                <w:rFonts w:ascii="Times New Roman" w:hAnsi="Times New Roman" w:cs="Times New Roman"/>
                <w:b/>
              </w:rPr>
              <w:t>-</w:t>
            </w:r>
            <w:r w:rsidRPr="007C13E8">
              <w:rPr>
                <w:rFonts w:ascii="Times New Roman" w:hAnsi="Times New Roman" w:cs="Times New Roman"/>
              </w:rPr>
              <w:t>Ödeme Emri Belgesi</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7C13E8">
              <w:rPr>
                <w:rFonts w:ascii="Times New Roman" w:hAnsi="Times New Roman" w:cs="Times New Roman"/>
              </w:rPr>
              <w:t>Final Sınav bitiminden itibaren 15 gün içinde</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t>8</w:t>
            </w:r>
          </w:p>
        </w:tc>
        <w:tc>
          <w:tcPr>
            <w:tcW w:w="2127" w:type="dxa"/>
            <w:vAlign w:val="center"/>
          </w:tcPr>
          <w:p w:rsidR="00CC747A" w:rsidRDefault="00CC747A" w:rsidP="00FE5159">
            <w:pPr>
              <w:spacing w:line="276" w:lineRule="auto"/>
              <w:jc w:val="center"/>
              <w:rPr>
                <w:rFonts w:ascii="Times New Roman" w:hAnsi="Times New Roman" w:cs="Times New Roman"/>
              </w:rPr>
            </w:pPr>
            <w:r>
              <w:rPr>
                <w:rFonts w:ascii="Times New Roman" w:hAnsi="Times New Roman" w:cs="Times New Roman"/>
              </w:rPr>
              <w:t xml:space="preserve">Malzeme </w:t>
            </w:r>
            <w:r w:rsidRPr="00C23170">
              <w:rPr>
                <w:rFonts w:ascii="Times New Roman" w:hAnsi="Times New Roman" w:cs="Times New Roman"/>
              </w:rPr>
              <w:t>Satın Alma</w:t>
            </w:r>
          </w:p>
          <w:p w:rsidR="00CC747A" w:rsidRDefault="00CC747A" w:rsidP="00FE5159">
            <w:pPr>
              <w:spacing w:line="276" w:lineRule="auto"/>
              <w:jc w:val="center"/>
              <w:rPr>
                <w:rFonts w:ascii="Times New Roman" w:hAnsi="Times New Roman" w:cs="Times New Roman"/>
              </w:rPr>
            </w:pPr>
            <w:r>
              <w:rPr>
                <w:rFonts w:ascii="Times New Roman" w:hAnsi="Times New Roman" w:cs="Times New Roman"/>
              </w:rPr>
              <w:t>(4734 S.K 22/d Md.)</w:t>
            </w:r>
          </w:p>
          <w:p w:rsidR="00CC747A" w:rsidRPr="00267A2A" w:rsidRDefault="00CC747A" w:rsidP="00FE5159">
            <w:pPr>
              <w:spacing w:line="276" w:lineRule="auto"/>
              <w:jc w:val="center"/>
              <w:rPr>
                <w:rFonts w:ascii="Times New Roman" w:hAnsi="Times New Roman" w:cs="Times New Roman"/>
              </w:rPr>
            </w:pPr>
          </w:p>
        </w:tc>
        <w:tc>
          <w:tcPr>
            <w:tcW w:w="9639" w:type="dxa"/>
            <w:vAlign w:val="center"/>
          </w:tcPr>
          <w:p w:rsidR="00CC747A" w:rsidRPr="00C648AA" w:rsidRDefault="00CC747A" w:rsidP="00FB2F32">
            <w:pPr>
              <w:spacing w:line="276" w:lineRule="auto"/>
              <w:jc w:val="both"/>
              <w:rPr>
                <w:rFonts w:ascii="Times New Roman" w:hAnsi="Times New Roman" w:cs="Times New Roman"/>
              </w:rPr>
            </w:pPr>
            <w:r w:rsidRPr="00454C69">
              <w:rPr>
                <w:rFonts w:ascii="Times New Roman" w:hAnsi="Times New Roman" w:cs="Times New Roman"/>
                <w:b/>
              </w:rPr>
              <w:t>1-</w:t>
            </w:r>
            <w:r w:rsidRPr="00C648AA">
              <w:rPr>
                <w:rFonts w:ascii="Times New Roman" w:hAnsi="Times New Roman" w:cs="Times New Roman"/>
              </w:rPr>
              <w:t>Satın alınacak malzeme için Müdürlük Onayı</w:t>
            </w:r>
          </w:p>
          <w:p w:rsidR="00CC747A" w:rsidRPr="00C23170" w:rsidRDefault="00CC747A" w:rsidP="00FB2F32">
            <w:pPr>
              <w:spacing w:line="276" w:lineRule="auto"/>
              <w:jc w:val="both"/>
              <w:rPr>
                <w:rFonts w:ascii="Times New Roman" w:hAnsi="Times New Roman" w:cs="Times New Roman"/>
              </w:rPr>
            </w:pPr>
            <w:r w:rsidRPr="00454C69">
              <w:rPr>
                <w:rFonts w:ascii="Times New Roman" w:hAnsi="Times New Roman" w:cs="Times New Roman"/>
                <w:b/>
              </w:rPr>
              <w:t>2-</w:t>
            </w:r>
            <w:r w:rsidRPr="00C23170">
              <w:rPr>
                <w:rFonts w:ascii="Times New Roman" w:hAnsi="Times New Roman" w:cs="Times New Roman"/>
              </w:rPr>
              <w:t>Firmalardan Yaklaşık Maliyet Belirleme</w:t>
            </w:r>
          </w:p>
          <w:p w:rsidR="00CC747A" w:rsidRPr="00C23170" w:rsidRDefault="00CC747A" w:rsidP="00FB2F32">
            <w:pPr>
              <w:spacing w:line="276" w:lineRule="auto"/>
              <w:jc w:val="both"/>
              <w:rPr>
                <w:rFonts w:ascii="Times New Roman" w:hAnsi="Times New Roman" w:cs="Times New Roman"/>
              </w:rPr>
            </w:pPr>
            <w:r>
              <w:rPr>
                <w:rFonts w:ascii="Times New Roman" w:hAnsi="Times New Roman" w:cs="Times New Roman"/>
                <w:b/>
              </w:rPr>
              <w:t>3</w:t>
            </w:r>
            <w:r w:rsidRPr="00454C69">
              <w:rPr>
                <w:rFonts w:ascii="Times New Roman" w:hAnsi="Times New Roman" w:cs="Times New Roman"/>
                <w:b/>
              </w:rPr>
              <w:t>-</w:t>
            </w:r>
            <w:r w:rsidRPr="00C23170">
              <w:rPr>
                <w:rFonts w:ascii="Times New Roman" w:hAnsi="Times New Roman" w:cs="Times New Roman"/>
              </w:rPr>
              <w:t>Yaklaşık Maliyet Hesap Cetveli Oluşturma</w:t>
            </w:r>
          </w:p>
          <w:p w:rsidR="00CC747A" w:rsidRPr="00C23170" w:rsidRDefault="00CC747A" w:rsidP="00FB2F32">
            <w:pPr>
              <w:spacing w:line="276" w:lineRule="auto"/>
              <w:jc w:val="both"/>
              <w:rPr>
                <w:rFonts w:ascii="Times New Roman" w:hAnsi="Times New Roman" w:cs="Times New Roman"/>
              </w:rPr>
            </w:pPr>
            <w:r>
              <w:rPr>
                <w:rFonts w:ascii="Times New Roman" w:hAnsi="Times New Roman" w:cs="Times New Roman"/>
                <w:b/>
              </w:rPr>
              <w:t>4</w:t>
            </w:r>
            <w:r w:rsidRPr="00454C69">
              <w:rPr>
                <w:rFonts w:ascii="Times New Roman" w:hAnsi="Times New Roman" w:cs="Times New Roman"/>
                <w:b/>
              </w:rPr>
              <w:t>-</w:t>
            </w:r>
            <w:r w:rsidRPr="00C23170">
              <w:rPr>
                <w:rFonts w:ascii="Times New Roman" w:hAnsi="Times New Roman" w:cs="Times New Roman"/>
              </w:rPr>
              <w:t>İhale Onay Belgesi</w:t>
            </w:r>
          </w:p>
          <w:p w:rsidR="00CC747A" w:rsidRPr="00C23170" w:rsidRDefault="00CC747A" w:rsidP="00FB2F32">
            <w:pPr>
              <w:spacing w:line="276" w:lineRule="auto"/>
              <w:jc w:val="both"/>
              <w:rPr>
                <w:rFonts w:ascii="Times New Roman" w:hAnsi="Times New Roman" w:cs="Times New Roman"/>
              </w:rPr>
            </w:pPr>
            <w:r>
              <w:rPr>
                <w:rFonts w:ascii="Times New Roman" w:hAnsi="Times New Roman" w:cs="Times New Roman"/>
                <w:b/>
              </w:rPr>
              <w:t>5</w:t>
            </w:r>
            <w:r w:rsidRPr="00454C69">
              <w:rPr>
                <w:rFonts w:ascii="Times New Roman" w:hAnsi="Times New Roman" w:cs="Times New Roman"/>
                <w:b/>
              </w:rPr>
              <w:t>-</w:t>
            </w:r>
            <w:r w:rsidRPr="00C23170">
              <w:rPr>
                <w:rFonts w:ascii="Times New Roman" w:hAnsi="Times New Roman" w:cs="Times New Roman"/>
              </w:rPr>
              <w:t>Teklif Mektubu</w:t>
            </w:r>
          </w:p>
          <w:p w:rsidR="00CC747A" w:rsidRDefault="00CC747A" w:rsidP="00FB2F32">
            <w:pPr>
              <w:spacing w:line="276" w:lineRule="auto"/>
              <w:jc w:val="both"/>
              <w:rPr>
                <w:rFonts w:ascii="Times New Roman" w:hAnsi="Times New Roman" w:cs="Times New Roman"/>
              </w:rPr>
            </w:pPr>
            <w:r>
              <w:rPr>
                <w:rFonts w:ascii="Times New Roman" w:hAnsi="Times New Roman" w:cs="Times New Roman"/>
                <w:b/>
              </w:rPr>
              <w:t>6</w:t>
            </w:r>
            <w:r w:rsidRPr="00454C69">
              <w:rPr>
                <w:rFonts w:ascii="Times New Roman" w:hAnsi="Times New Roman" w:cs="Times New Roman"/>
                <w:b/>
              </w:rPr>
              <w:t>-</w:t>
            </w:r>
            <w:r w:rsidRPr="00C23170">
              <w:rPr>
                <w:rFonts w:ascii="Times New Roman" w:hAnsi="Times New Roman" w:cs="Times New Roman"/>
              </w:rPr>
              <w:t xml:space="preserve">Piyasa Fiyat Araştırması Tutanağı </w:t>
            </w:r>
          </w:p>
          <w:p w:rsidR="00CC747A" w:rsidRPr="00C23170" w:rsidRDefault="00CC747A" w:rsidP="00FB2F32">
            <w:pPr>
              <w:spacing w:line="276" w:lineRule="auto"/>
              <w:jc w:val="both"/>
              <w:rPr>
                <w:rFonts w:ascii="Times New Roman" w:hAnsi="Times New Roman" w:cs="Times New Roman"/>
              </w:rPr>
            </w:pPr>
            <w:r>
              <w:rPr>
                <w:rFonts w:ascii="Times New Roman" w:hAnsi="Times New Roman" w:cs="Times New Roman"/>
                <w:b/>
              </w:rPr>
              <w:t>7</w:t>
            </w:r>
            <w:r w:rsidRPr="00454C69">
              <w:rPr>
                <w:rFonts w:ascii="Times New Roman" w:hAnsi="Times New Roman" w:cs="Times New Roman"/>
                <w:b/>
              </w:rPr>
              <w:t>-</w:t>
            </w:r>
            <w:r w:rsidRPr="00C23170">
              <w:rPr>
                <w:rFonts w:ascii="Times New Roman" w:hAnsi="Times New Roman" w:cs="Times New Roman"/>
              </w:rPr>
              <w:t>Fatura</w:t>
            </w:r>
          </w:p>
          <w:p w:rsidR="00CC747A" w:rsidRPr="00C23170" w:rsidRDefault="00CC747A" w:rsidP="00FB2F32">
            <w:pPr>
              <w:spacing w:line="276" w:lineRule="auto"/>
              <w:jc w:val="both"/>
              <w:rPr>
                <w:rFonts w:ascii="Times New Roman" w:hAnsi="Times New Roman" w:cs="Times New Roman"/>
              </w:rPr>
            </w:pPr>
            <w:r>
              <w:rPr>
                <w:rFonts w:ascii="Times New Roman" w:hAnsi="Times New Roman" w:cs="Times New Roman"/>
                <w:b/>
              </w:rPr>
              <w:t>8</w:t>
            </w:r>
            <w:r w:rsidRPr="00454C69">
              <w:rPr>
                <w:rFonts w:ascii="Times New Roman" w:hAnsi="Times New Roman" w:cs="Times New Roman"/>
                <w:b/>
              </w:rPr>
              <w:t>-</w:t>
            </w:r>
            <w:r w:rsidRPr="00C23170">
              <w:rPr>
                <w:rFonts w:ascii="Times New Roman" w:hAnsi="Times New Roman" w:cs="Times New Roman"/>
              </w:rPr>
              <w:t>Muayene Kabul Tutanağı</w:t>
            </w:r>
          </w:p>
          <w:p w:rsidR="00CC747A" w:rsidRPr="00C23170" w:rsidRDefault="00CC747A" w:rsidP="0046488C">
            <w:pPr>
              <w:jc w:val="both"/>
              <w:rPr>
                <w:rFonts w:ascii="Times New Roman" w:hAnsi="Times New Roman" w:cs="Times New Roman"/>
              </w:rPr>
            </w:pPr>
            <w:r>
              <w:rPr>
                <w:rFonts w:ascii="Times New Roman" w:hAnsi="Times New Roman" w:cs="Times New Roman"/>
                <w:b/>
              </w:rPr>
              <w:t>9</w:t>
            </w:r>
            <w:r w:rsidRPr="00454C69">
              <w:rPr>
                <w:rFonts w:ascii="Times New Roman" w:hAnsi="Times New Roman" w:cs="Times New Roman"/>
                <w:b/>
              </w:rPr>
              <w:t>-</w:t>
            </w:r>
            <w:r w:rsidRPr="00C23170">
              <w:rPr>
                <w:rFonts w:ascii="Times New Roman" w:hAnsi="Times New Roman" w:cs="Times New Roman"/>
              </w:rPr>
              <w:t xml:space="preserve">Taşınır İşlem Fişi </w:t>
            </w:r>
          </w:p>
          <w:p w:rsidR="00CC747A" w:rsidRPr="00C23170" w:rsidRDefault="00CC747A" w:rsidP="00FB2F32">
            <w:pPr>
              <w:spacing w:line="276" w:lineRule="auto"/>
              <w:jc w:val="both"/>
              <w:rPr>
                <w:rFonts w:ascii="Times New Roman" w:hAnsi="Times New Roman" w:cs="Times New Roman"/>
              </w:rPr>
            </w:pPr>
            <w:r>
              <w:rPr>
                <w:rFonts w:ascii="Times New Roman" w:hAnsi="Times New Roman" w:cs="Times New Roman"/>
                <w:b/>
              </w:rPr>
              <w:t>10</w:t>
            </w:r>
            <w:r w:rsidRPr="00454C69">
              <w:rPr>
                <w:rFonts w:ascii="Times New Roman" w:hAnsi="Times New Roman" w:cs="Times New Roman"/>
                <w:b/>
              </w:rPr>
              <w:t>-</w:t>
            </w:r>
            <w:r w:rsidRPr="00C23170">
              <w:rPr>
                <w:rFonts w:ascii="Times New Roman" w:hAnsi="Times New Roman" w:cs="Times New Roman"/>
              </w:rPr>
              <w:t xml:space="preserve">Vergi Dairesi borç </w:t>
            </w:r>
            <w:r>
              <w:rPr>
                <w:rFonts w:ascii="Times New Roman" w:hAnsi="Times New Roman" w:cs="Times New Roman"/>
              </w:rPr>
              <w:t>yoktur yazısı</w:t>
            </w:r>
          </w:p>
          <w:p w:rsidR="00CC747A" w:rsidRPr="00267A2A" w:rsidRDefault="00CC747A" w:rsidP="00FB2F32">
            <w:pPr>
              <w:spacing w:line="276" w:lineRule="auto"/>
              <w:jc w:val="both"/>
              <w:rPr>
                <w:rFonts w:ascii="Times New Roman" w:hAnsi="Times New Roman" w:cs="Times New Roman"/>
              </w:rPr>
            </w:pPr>
            <w:r>
              <w:rPr>
                <w:rFonts w:ascii="Times New Roman" w:hAnsi="Times New Roman" w:cs="Times New Roman"/>
                <w:b/>
              </w:rPr>
              <w:t>11</w:t>
            </w:r>
            <w:r w:rsidRPr="00454C69">
              <w:rPr>
                <w:rFonts w:ascii="Times New Roman" w:hAnsi="Times New Roman" w:cs="Times New Roman"/>
                <w:b/>
              </w:rPr>
              <w:t>-</w:t>
            </w:r>
            <w:r w:rsidRPr="00C23170">
              <w:rPr>
                <w:rFonts w:ascii="Times New Roman" w:hAnsi="Times New Roman" w:cs="Times New Roman"/>
              </w:rPr>
              <w:t>Ödeme Emri</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Pr>
                <w:rFonts w:ascii="Times New Roman" w:hAnsi="Times New Roman" w:cs="Times New Roman"/>
              </w:rPr>
              <w:t>10 İş Günü</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lastRenderedPageBreak/>
              <w:t>9</w:t>
            </w:r>
          </w:p>
        </w:tc>
        <w:tc>
          <w:tcPr>
            <w:tcW w:w="2127" w:type="dxa"/>
            <w:vAlign w:val="center"/>
          </w:tcPr>
          <w:p w:rsidR="00CC747A" w:rsidRPr="00267A2A" w:rsidRDefault="00CC747A" w:rsidP="00FE5159">
            <w:pPr>
              <w:spacing w:line="276" w:lineRule="auto"/>
              <w:jc w:val="center"/>
              <w:rPr>
                <w:rFonts w:ascii="Times New Roman" w:hAnsi="Times New Roman" w:cs="Times New Roman"/>
              </w:rPr>
            </w:pPr>
            <w:r>
              <w:rPr>
                <w:rFonts w:ascii="Times New Roman" w:hAnsi="Times New Roman" w:cs="Times New Roman"/>
              </w:rPr>
              <w:t>Yolluklar</w:t>
            </w:r>
          </w:p>
        </w:tc>
        <w:tc>
          <w:tcPr>
            <w:tcW w:w="9639" w:type="dxa"/>
            <w:vAlign w:val="center"/>
          </w:tcPr>
          <w:p w:rsidR="00CC747A" w:rsidRPr="0091480C" w:rsidRDefault="00CC747A" w:rsidP="0046488C">
            <w:pPr>
              <w:spacing w:line="276" w:lineRule="auto"/>
              <w:jc w:val="both"/>
              <w:rPr>
                <w:rFonts w:ascii="Times New Roman" w:hAnsi="Times New Roman" w:cs="Times New Roman"/>
              </w:rPr>
            </w:pPr>
            <w:r w:rsidRPr="00E226AA">
              <w:rPr>
                <w:rFonts w:ascii="Times New Roman" w:hAnsi="Times New Roman" w:cs="Times New Roman"/>
                <w:b/>
                <w:sz w:val="20"/>
                <w:szCs w:val="20"/>
              </w:rPr>
              <w:t>1-</w:t>
            </w:r>
            <w:r w:rsidRPr="0091480C">
              <w:rPr>
                <w:rFonts w:ascii="Times New Roman" w:hAnsi="Times New Roman" w:cs="Times New Roman"/>
              </w:rPr>
              <w:t>Görevlendirme Yazısı veya Harcama Talimatı (Yurt içi/Yurt Dışı) Yönetim Kurulu Kararı ve Rektör Onayı</w:t>
            </w:r>
          </w:p>
          <w:p w:rsidR="00CC747A" w:rsidRPr="00C23170"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2-</w:t>
            </w:r>
            <w:r w:rsidRPr="00C23170">
              <w:rPr>
                <w:rFonts w:ascii="Times New Roman" w:hAnsi="Times New Roman" w:cs="Times New Roman"/>
              </w:rPr>
              <w:t>Yurt İçi / Yurtdışı Geçici Görev Yolluğu Bildirimi</w:t>
            </w:r>
          </w:p>
          <w:p w:rsidR="00CC747A" w:rsidRPr="00C23170"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3-</w:t>
            </w:r>
            <w:r w:rsidRPr="00C23170">
              <w:rPr>
                <w:rFonts w:ascii="Times New Roman" w:hAnsi="Times New Roman" w:cs="Times New Roman"/>
              </w:rPr>
              <w:t>Yatacak Yer Temini İçin Ödenen Ücretlere İlişkin Fatura</w:t>
            </w:r>
          </w:p>
          <w:p w:rsidR="00CC747A" w:rsidRPr="00C23170"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4-</w:t>
            </w:r>
            <w:r w:rsidRPr="00C23170">
              <w:rPr>
                <w:rFonts w:ascii="Times New Roman" w:hAnsi="Times New Roman" w:cs="Times New Roman"/>
              </w:rPr>
              <w:t>Sürekli Yurt İçi Görev Yolluğu Bildirimi</w:t>
            </w:r>
          </w:p>
          <w:p w:rsidR="00CC747A" w:rsidRPr="00C23170"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5-</w:t>
            </w:r>
            <w:r w:rsidRPr="00C23170">
              <w:rPr>
                <w:rFonts w:ascii="Times New Roman" w:hAnsi="Times New Roman" w:cs="Times New Roman"/>
              </w:rPr>
              <w:t>Ödeme Emri</w:t>
            </w:r>
          </w:p>
          <w:p w:rsidR="00CC747A" w:rsidRPr="00C23170"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6-</w:t>
            </w:r>
            <w:r w:rsidRPr="00C23170">
              <w:rPr>
                <w:rFonts w:ascii="Times New Roman" w:hAnsi="Times New Roman" w:cs="Times New Roman"/>
              </w:rPr>
              <w:t>Uçakla yapılan seyahatlerde uçak bileti</w:t>
            </w:r>
          </w:p>
          <w:p w:rsidR="00CC747A" w:rsidRPr="00C23170"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7-</w:t>
            </w:r>
            <w:r w:rsidR="0091480C">
              <w:rPr>
                <w:rFonts w:ascii="Times New Roman" w:hAnsi="Times New Roman" w:cs="Times New Roman"/>
              </w:rPr>
              <w:t>G</w:t>
            </w:r>
            <w:r w:rsidRPr="00C23170">
              <w:rPr>
                <w:rFonts w:ascii="Times New Roman" w:hAnsi="Times New Roman" w:cs="Times New Roman"/>
              </w:rPr>
              <w:t>örevine ait mesleki ve sıhhi yeterliliklerin tespiti veya kurumlarınca görülecek lüzum üzerine sınav için gönderilenlerin sınava veya kursa katıldığını gösterir belge</w:t>
            </w:r>
          </w:p>
          <w:p w:rsidR="00CC747A" w:rsidRPr="00C23170" w:rsidRDefault="00CC747A" w:rsidP="0046488C">
            <w:pPr>
              <w:spacing w:line="276" w:lineRule="auto"/>
              <w:jc w:val="both"/>
              <w:rPr>
                <w:rFonts w:ascii="Times New Roman" w:hAnsi="Times New Roman" w:cs="Times New Roman"/>
              </w:rPr>
            </w:pPr>
            <w:r w:rsidRPr="00454C69">
              <w:rPr>
                <w:rFonts w:ascii="Times New Roman" w:hAnsi="Times New Roman" w:cs="Times New Roman"/>
                <w:b/>
              </w:rPr>
              <w:t>8-</w:t>
            </w:r>
            <w:r w:rsidRPr="00C23170">
              <w:rPr>
                <w:rFonts w:ascii="Times New Roman" w:hAnsi="Times New Roman" w:cs="Times New Roman"/>
              </w:rPr>
              <w:t>Kurs, Yarışma vb. toplu yapılan seyahatlerde Toplu Seyahatler Yolluk Bildirimi, Çeşitli Ödemeler Bordrosu, Banka Listesi</w:t>
            </w:r>
          </w:p>
          <w:p w:rsidR="00CC747A" w:rsidRPr="00267A2A" w:rsidRDefault="00CC747A" w:rsidP="0046488C">
            <w:pPr>
              <w:spacing w:line="276" w:lineRule="auto"/>
              <w:jc w:val="both"/>
              <w:rPr>
                <w:rFonts w:ascii="Times New Roman" w:hAnsi="Times New Roman" w:cs="Times New Roman"/>
              </w:rPr>
            </w:pPr>
            <w:r w:rsidRPr="00E226AA">
              <w:rPr>
                <w:rFonts w:ascii="Times New Roman" w:hAnsi="Times New Roman" w:cs="Times New Roman"/>
                <w:b/>
                <w:sz w:val="21"/>
                <w:szCs w:val="21"/>
              </w:rPr>
              <w:t>9-</w:t>
            </w:r>
            <w:r w:rsidRPr="00E226AA">
              <w:rPr>
                <w:rFonts w:ascii="Times New Roman" w:hAnsi="Times New Roman" w:cs="Times New Roman"/>
                <w:sz w:val="21"/>
                <w:szCs w:val="21"/>
              </w:rPr>
              <w:t>Yurt İçi Geçici Görev Yolluklarının avans olarak ödenmesi halinde Görevlendirme yazısı veya Harcama Talimatı</w:t>
            </w:r>
            <w:r w:rsidRPr="00C23170">
              <w:rPr>
                <w:rFonts w:ascii="Times New Roman" w:hAnsi="Times New Roman" w:cs="Times New Roman"/>
              </w:rPr>
              <w:t>.</w:t>
            </w:r>
          </w:p>
        </w:tc>
        <w:tc>
          <w:tcPr>
            <w:tcW w:w="2977" w:type="dxa"/>
            <w:vAlign w:val="center"/>
          </w:tcPr>
          <w:p w:rsidR="00CC747A" w:rsidRPr="00267A2A" w:rsidRDefault="00CC747A" w:rsidP="00BE3ECE">
            <w:pPr>
              <w:spacing w:line="276" w:lineRule="auto"/>
              <w:jc w:val="center"/>
              <w:rPr>
                <w:rFonts w:ascii="Times New Roman" w:hAnsi="Times New Roman" w:cs="Times New Roman"/>
              </w:rPr>
            </w:pPr>
            <w:r w:rsidRPr="00DB5A68">
              <w:rPr>
                <w:rFonts w:ascii="Times New Roman" w:hAnsi="Times New Roman" w:cs="Times New Roman"/>
              </w:rPr>
              <w:t>1 İş Günü</w:t>
            </w:r>
          </w:p>
        </w:tc>
      </w:tr>
      <w:tr w:rsidR="00CC747A" w:rsidRPr="00267A2A" w:rsidTr="0091480C">
        <w:trPr>
          <w:trHeight w:val="155"/>
        </w:trPr>
        <w:tc>
          <w:tcPr>
            <w:tcW w:w="846" w:type="dxa"/>
            <w:vAlign w:val="center"/>
          </w:tcPr>
          <w:p w:rsidR="00CC747A" w:rsidRPr="001B19B5" w:rsidRDefault="00CC747A" w:rsidP="00FE5159">
            <w:pPr>
              <w:spacing w:line="276" w:lineRule="auto"/>
              <w:jc w:val="center"/>
              <w:rPr>
                <w:rFonts w:ascii="Times New Roman" w:hAnsi="Times New Roman" w:cs="Times New Roman"/>
                <w:b/>
              </w:rPr>
            </w:pPr>
            <w:r w:rsidRPr="001B19B5">
              <w:rPr>
                <w:rFonts w:ascii="Times New Roman" w:hAnsi="Times New Roman" w:cs="Times New Roman"/>
                <w:b/>
              </w:rPr>
              <w:t>10</w:t>
            </w:r>
          </w:p>
        </w:tc>
        <w:tc>
          <w:tcPr>
            <w:tcW w:w="2127" w:type="dxa"/>
            <w:vAlign w:val="center"/>
          </w:tcPr>
          <w:p w:rsidR="00CC747A" w:rsidRPr="00F57E34" w:rsidRDefault="00BE3ECE" w:rsidP="00FE5159">
            <w:pPr>
              <w:spacing w:line="276" w:lineRule="auto"/>
              <w:jc w:val="center"/>
              <w:rPr>
                <w:rFonts w:ascii="Times New Roman" w:hAnsi="Times New Roman" w:cs="Times New Roman"/>
              </w:rPr>
            </w:pPr>
            <w:r>
              <w:rPr>
                <w:rFonts w:ascii="Times New Roman" w:hAnsi="Times New Roman" w:cs="Times New Roman"/>
              </w:rPr>
              <w:t>H</w:t>
            </w:r>
            <w:r w:rsidRPr="00F57E34">
              <w:rPr>
                <w:rFonts w:ascii="Times New Roman" w:hAnsi="Times New Roman" w:cs="Times New Roman"/>
              </w:rPr>
              <w:t xml:space="preserve">aberleşme </w:t>
            </w:r>
            <w:r>
              <w:rPr>
                <w:rFonts w:ascii="Times New Roman" w:hAnsi="Times New Roman" w:cs="Times New Roman"/>
              </w:rPr>
              <w:t>ve</w:t>
            </w:r>
            <w:r w:rsidR="00FE5159">
              <w:rPr>
                <w:rFonts w:ascii="Times New Roman" w:hAnsi="Times New Roman" w:cs="Times New Roman"/>
              </w:rPr>
              <w:t xml:space="preserve"> Su</w:t>
            </w:r>
          </w:p>
          <w:p w:rsidR="00CC747A" w:rsidRPr="00267A2A" w:rsidRDefault="00CC747A" w:rsidP="00FE5159">
            <w:pPr>
              <w:spacing w:line="276" w:lineRule="auto"/>
              <w:jc w:val="center"/>
              <w:rPr>
                <w:rFonts w:ascii="Times New Roman" w:hAnsi="Times New Roman" w:cs="Times New Roman"/>
              </w:rPr>
            </w:pPr>
            <w:r w:rsidRPr="00F57E34">
              <w:rPr>
                <w:rFonts w:ascii="Times New Roman" w:hAnsi="Times New Roman" w:cs="Times New Roman"/>
              </w:rPr>
              <w:t>Giderleri</w:t>
            </w:r>
          </w:p>
        </w:tc>
        <w:tc>
          <w:tcPr>
            <w:tcW w:w="9639" w:type="dxa"/>
            <w:vAlign w:val="center"/>
          </w:tcPr>
          <w:p w:rsidR="00CC747A" w:rsidRPr="00F57E34" w:rsidRDefault="00CC747A" w:rsidP="0046488C">
            <w:pPr>
              <w:spacing w:line="360" w:lineRule="auto"/>
              <w:jc w:val="both"/>
              <w:rPr>
                <w:rFonts w:ascii="Times New Roman" w:hAnsi="Times New Roman" w:cs="Times New Roman"/>
              </w:rPr>
            </w:pPr>
            <w:r w:rsidRPr="006D16E4">
              <w:rPr>
                <w:rFonts w:ascii="Times New Roman" w:hAnsi="Times New Roman" w:cs="Times New Roman"/>
                <w:b/>
              </w:rPr>
              <w:t>1-</w:t>
            </w:r>
            <w:r w:rsidRPr="00F57E34">
              <w:rPr>
                <w:rFonts w:ascii="Times New Roman" w:hAnsi="Times New Roman" w:cs="Times New Roman"/>
              </w:rPr>
              <w:t>Fatura</w:t>
            </w:r>
          </w:p>
          <w:p w:rsidR="00CC747A" w:rsidRPr="00267A2A" w:rsidRDefault="00CC747A" w:rsidP="0046488C">
            <w:pPr>
              <w:spacing w:line="360" w:lineRule="auto"/>
              <w:jc w:val="both"/>
              <w:rPr>
                <w:rFonts w:ascii="Times New Roman" w:hAnsi="Times New Roman" w:cs="Times New Roman"/>
              </w:rPr>
            </w:pPr>
            <w:r w:rsidRPr="006D16E4">
              <w:rPr>
                <w:rFonts w:ascii="Times New Roman" w:hAnsi="Times New Roman" w:cs="Times New Roman"/>
                <w:b/>
              </w:rPr>
              <w:t>2-</w:t>
            </w:r>
            <w:r w:rsidRPr="00F57E34">
              <w:rPr>
                <w:rFonts w:ascii="Times New Roman" w:hAnsi="Times New Roman" w:cs="Times New Roman"/>
              </w:rPr>
              <w:t>Ödeme Emri</w:t>
            </w:r>
          </w:p>
        </w:tc>
        <w:tc>
          <w:tcPr>
            <w:tcW w:w="2977" w:type="dxa"/>
            <w:vAlign w:val="center"/>
          </w:tcPr>
          <w:p w:rsidR="00CC747A" w:rsidRPr="00267A2A" w:rsidRDefault="004F585C" w:rsidP="00BE3ECE">
            <w:pPr>
              <w:spacing w:line="276" w:lineRule="auto"/>
              <w:jc w:val="center"/>
              <w:rPr>
                <w:rFonts w:ascii="Times New Roman" w:hAnsi="Times New Roman" w:cs="Times New Roman"/>
              </w:rPr>
            </w:pPr>
            <w:r w:rsidRPr="00DB5A68">
              <w:rPr>
                <w:rFonts w:ascii="Times New Roman" w:hAnsi="Times New Roman" w:cs="Times New Roman"/>
              </w:rPr>
              <w:t>1 İş Günü</w:t>
            </w:r>
          </w:p>
        </w:tc>
      </w:tr>
      <w:tr w:rsidR="00FE5159" w:rsidRPr="00267A2A" w:rsidTr="0091480C">
        <w:trPr>
          <w:trHeight w:val="155"/>
        </w:trPr>
        <w:tc>
          <w:tcPr>
            <w:tcW w:w="846" w:type="dxa"/>
            <w:vAlign w:val="center"/>
          </w:tcPr>
          <w:p w:rsidR="00FE5159" w:rsidRPr="001B19B5" w:rsidRDefault="00FE5159" w:rsidP="00FE5159">
            <w:pPr>
              <w:spacing w:line="276" w:lineRule="auto"/>
              <w:jc w:val="center"/>
              <w:rPr>
                <w:rFonts w:ascii="Times New Roman" w:hAnsi="Times New Roman" w:cs="Times New Roman"/>
                <w:b/>
              </w:rPr>
            </w:pPr>
            <w:r>
              <w:rPr>
                <w:rFonts w:ascii="Times New Roman" w:hAnsi="Times New Roman" w:cs="Times New Roman"/>
                <w:b/>
              </w:rPr>
              <w:t>11</w:t>
            </w:r>
          </w:p>
        </w:tc>
        <w:tc>
          <w:tcPr>
            <w:tcW w:w="2127" w:type="dxa"/>
            <w:vAlign w:val="center"/>
          </w:tcPr>
          <w:p w:rsidR="00FE5159" w:rsidRPr="00267A2A" w:rsidRDefault="00FE5159" w:rsidP="00FE5159">
            <w:pPr>
              <w:spacing w:line="276" w:lineRule="auto"/>
              <w:jc w:val="center"/>
              <w:rPr>
                <w:rFonts w:ascii="Times New Roman" w:hAnsi="Times New Roman" w:cs="Times New Roman"/>
              </w:rPr>
            </w:pPr>
            <w:r>
              <w:rPr>
                <w:rFonts w:ascii="Times New Roman" w:hAnsi="Times New Roman" w:cs="Times New Roman"/>
              </w:rPr>
              <w:t>Elektrik</w:t>
            </w:r>
            <w:r w:rsidRPr="00DB5A68">
              <w:rPr>
                <w:rFonts w:ascii="Times New Roman" w:hAnsi="Times New Roman" w:cs="Times New Roman"/>
              </w:rPr>
              <w:t xml:space="preserve"> Giderleri</w:t>
            </w:r>
          </w:p>
        </w:tc>
        <w:tc>
          <w:tcPr>
            <w:tcW w:w="9639" w:type="dxa"/>
            <w:vAlign w:val="center"/>
          </w:tcPr>
          <w:p w:rsidR="00FE5159" w:rsidRDefault="00FE5159" w:rsidP="004744AD">
            <w:pPr>
              <w:spacing w:line="276" w:lineRule="auto"/>
              <w:jc w:val="both"/>
              <w:rPr>
                <w:rFonts w:ascii="Times New Roman" w:hAnsi="Times New Roman" w:cs="Times New Roman"/>
              </w:rPr>
            </w:pPr>
            <w:r w:rsidRPr="00DB5A68">
              <w:rPr>
                <w:rFonts w:ascii="Times New Roman" w:hAnsi="Times New Roman" w:cs="Times New Roman"/>
                <w:b/>
              </w:rPr>
              <w:t>1-</w:t>
            </w:r>
            <w:r w:rsidRPr="00DB5A68">
              <w:rPr>
                <w:rFonts w:ascii="Times New Roman" w:hAnsi="Times New Roman" w:cs="Times New Roman"/>
              </w:rPr>
              <w:t>Fatura</w:t>
            </w:r>
          </w:p>
          <w:p w:rsidR="00FE5159" w:rsidRPr="00DB5A68" w:rsidRDefault="00FE5159" w:rsidP="004744AD">
            <w:pPr>
              <w:spacing w:line="276" w:lineRule="auto"/>
              <w:jc w:val="both"/>
              <w:rPr>
                <w:rFonts w:ascii="Times New Roman" w:hAnsi="Times New Roman" w:cs="Times New Roman"/>
              </w:rPr>
            </w:pPr>
            <w:r w:rsidRPr="00DB5A68">
              <w:rPr>
                <w:rFonts w:ascii="Times New Roman" w:hAnsi="Times New Roman" w:cs="Times New Roman"/>
                <w:b/>
              </w:rPr>
              <w:t>2-</w:t>
            </w:r>
            <w:r w:rsidRPr="00DB5A68">
              <w:rPr>
                <w:rFonts w:ascii="Times New Roman" w:hAnsi="Times New Roman" w:cs="Times New Roman"/>
              </w:rPr>
              <w:t>Birim</w:t>
            </w:r>
            <w:r>
              <w:rPr>
                <w:rFonts w:ascii="Times New Roman" w:hAnsi="Times New Roman" w:cs="Times New Roman"/>
                <w:b/>
              </w:rPr>
              <w:t xml:space="preserve"> </w:t>
            </w:r>
            <w:r w:rsidRPr="00DB5A68">
              <w:rPr>
                <w:rFonts w:ascii="Times New Roman" w:hAnsi="Times New Roman" w:cs="Times New Roman"/>
              </w:rPr>
              <w:t xml:space="preserve">Hakediş </w:t>
            </w:r>
            <w:r>
              <w:rPr>
                <w:rFonts w:ascii="Times New Roman" w:hAnsi="Times New Roman" w:cs="Times New Roman"/>
              </w:rPr>
              <w:t xml:space="preserve">Raporunun </w:t>
            </w:r>
            <w:r w:rsidRPr="00DB5A68">
              <w:rPr>
                <w:rFonts w:ascii="Times New Roman" w:hAnsi="Times New Roman" w:cs="Times New Roman"/>
              </w:rPr>
              <w:t>hazırlanması</w:t>
            </w:r>
            <w:r>
              <w:rPr>
                <w:rFonts w:ascii="Times New Roman" w:hAnsi="Times New Roman" w:cs="Times New Roman"/>
              </w:rPr>
              <w:t xml:space="preserve"> ve ilgili birim tarafından ödemenin yapılması </w:t>
            </w:r>
          </w:p>
        </w:tc>
        <w:tc>
          <w:tcPr>
            <w:tcW w:w="2977" w:type="dxa"/>
            <w:vAlign w:val="center"/>
          </w:tcPr>
          <w:p w:rsidR="00FE5159" w:rsidRPr="00267A2A" w:rsidRDefault="00FE5159" w:rsidP="00BE3ECE">
            <w:pPr>
              <w:spacing w:line="276" w:lineRule="auto"/>
              <w:jc w:val="center"/>
              <w:rPr>
                <w:rFonts w:ascii="Times New Roman" w:hAnsi="Times New Roman" w:cs="Times New Roman"/>
              </w:rPr>
            </w:pPr>
            <w:r w:rsidRPr="00DB5A68">
              <w:rPr>
                <w:rFonts w:ascii="Times New Roman" w:hAnsi="Times New Roman" w:cs="Times New Roman"/>
              </w:rPr>
              <w:t>1 İş Günü</w:t>
            </w:r>
          </w:p>
        </w:tc>
      </w:tr>
      <w:tr w:rsidR="00FE5159" w:rsidRPr="00267A2A" w:rsidTr="0091480C">
        <w:trPr>
          <w:trHeight w:val="155"/>
        </w:trPr>
        <w:tc>
          <w:tcPr>
            <w:tcW w:w="846" w:type="dxa"/>
            <w:vAlign w:val="center"/>
          </w:tcPr>
          <w:p w:rsidR="00FE5159" w:rsidRPr="001B19B5" w:rsidRDefault="00FE5159" w:rsidP="00FE5159">
            <w:pPr>
              <w:spacing w:line="276" w:lineRule="auto"/>
              <w:jc w:val="center"/>
              <w:rPr>
                <w:rFonts w:ascii="Times New Roman" w:hAnsi="Times New Roman" w:cs="Times New Roman"/>
                <w:b/>
              </w:rPr>
            </w:pPr>
            <w:r>
              <w:rPr>
                <w:rFonts w:ascii="Times New Roman" w:hAnsi="Times New Roman" w:cs="Times New Roman"/>
                <w:b/>
              </w:rPr>
              <w:t>12</w:t>
            </w:r>
          </w:p>
        </w:tc>
        <w:tc>
          <w:tcPr>
            <w:tcW w:w="2127" w:type="dxa"/>
            <w:vAlign w:val="center"/>
          </w:tcPr>
          <w:p w:rsidR="00FE5159" w:rsidRPr="00267A2A" w:rsidRDefault="00FE5159" w:rsidP="0091480C">
            <w:pPr>
              <w:spacing w:line="276" w:lineRule="auto"/>
              <w:jc w:val="center"/>
              <w:rPr>
                <w:rFonts w:ascii="Times New Roman" w:hAnsi="Times New Roman" w:cs="Times New Roman"/>
              </w:rPr>
            </w:pPr>
            <w:r w:rsidRPr="000F5944">
              <w:rPr>
                <w:rFonts w:ascii="Times New Roman" w:hAnsi="Times New Roman" w:cs="Times New Roman"/>
              </w:rPr>
              <w:t>Ma</w:t>
            </w:r>
            <w:r>
              <w:rPr>
                <w:rFonts w:ascii="Times New Roman" w:hAnsi="Times New Roman" w:cs="Times New Roman"/>
              </w:rPr>
              <w:t xml:space="preserve">kine, Teçhizat, Taşıt, Demirbaş </w:t>
            </w:r>
            <w:r w:rsidRPr="000F5944">
              <w:rPr>
                <w:rFonts w:ascii="Times New Roman" w:hAnsi="Times New Roman" w:cs="Times New Roman"/>
              </w:rPr>
              <w:t>Bakım ve Onarım Giderleri</w:t>
            </w:r>
          </w:p>
        </w:tc>
        <w:tc>
          <w:tcPr>
            <w:tcW w:w="9639" w:type="dxa"/>
            <w:vAlign w:val="center"/>
          </w:tcPr>
          <w:p w:rsidR="00FE5159" w:rsidRPr="000F5944" w:rsidRDefault="00FE5159" w:rsidP="0046488C">
            <w:pPr>
              <w:spacing w:line="276" w:lineRule="auto"/>
              <w:jc w:val="both"/>
              <w:rPr>
                <w:rFonts w:ascii="Times New Roman" w:hAnsi="Times New Roman" w:cs="Times New Roman"/>
              </w:rPr>
            </w:pPr>
            <w:r w:rsidRPr="000F5944">
              <w:rPr>
                <w:rFonts w:ascii="Times New Roman" w:hAnsi="Times New Roman" w:cs="Times New Roman"/>
                <w:b/>
              </w:rPr>
              <w:t>1-</w:t>
            </w:r>
            <w:r w:rsidRPr="000F5944">
              <w:rPr>
                <w:rFonts w:ascii="Times New Roman" w:hAnsi="Times New Roman" w:cs="Times New Roman"/>
              </w:rPr>
              <w:t xml:space="preserve">Taahhüt </w:t>
            </w:r>
            <w:r>
              <w:rPr>
                <w:rFonts w:ascii="Times New Roman" w:hAnsi="Times New Roman" w:cs="Times New Roman"/>
              </w:rPr>
              <w:t>D</w:t>
            </w:r>
            <w:r w:rsidRPr="000F5944">
              <w:rPr>
                <w:rFonts w:ascii="Times New Roman" w:hAnsi="Times New Roman" w:cs="Times New Roman"/>
              </w:rPr>
              <w:t>osyası</w:t>
            </w:r>
          </w:p>
          <w:p w:rsidR="00FE5159" w:rsidRPr="000F5944" w:rsidRDefault="00FE5159" w:rsidP="0046488C">
            <w:pPr>
              <w:spacing w:line="276" w:lineRule="auto"/>
              <w:jc w:val="both"/>
              <w:rPr>
                <w:rFonts w:ascii="Times New Roman" w:hAnsi="Times New Roman" w:cs="Times New Roman"/>
              </w:rPr>
            </w:pPr>
            <w:r w:rsidRPr="000F5944">
              <w:rPr>
                <w:rFonts w:ascii="Times New Roman" w:hAnsi="Times New Roman" w:cs="Times New Roman"/>
                <w:b/>
              </w:rPr>
              <w:t>2-</w:t>
            </w:r>
            <w:r w:rsidRPr="000F5944">
              <w:rPr>
                <w:rFonts w:ascii="Times New Roman" w:hAnsi="Times New Roman" w:cs="Times New Roman"/>
              </w:rPr>
              <w:t>Fatura</w:t>
            </w:r>
          </w:p>
          <w:p w:rsidR="00FE5159" w:rsidRPr="00267A2A" w:rsidRDefault="00FE5159" w:rsidP="0046488C">
            <w:pPr>
              <w:spacing w:line="276" w:lineRule="auto"/>
              <w:jc w:val="both"/>
              <w:rPr>
                <w:rFonts w:ascii="Times New Roman" w:hAnsi="Times New Roman" w:cs="Times New Roman"/>
              </w:rPr>
            </w:pPr>
            <w:r w:rsidRPr="000F5944">
              <w:rPr>
                <w:rFonts w:ascii="Times New Roman" w:hAnsi="Times New Roman" w:cs="Times New Roman"/>
                <w:b/>
              </w:rPr>
              <w:t>3-</w:t>
            </w:r>
            <w:r w:rsidRPr="000F5944">
              <w:rPr>
                <w:rFonts w:ascii="Times New Roman" w:hAnsi="Times New Roman" w:cs="Times New Roman"/>
              </w:rPr>
              <w:t>Hizmet İşleri Hak</w:t>
            </w:r>
            <w:r>
              <w:rPr>
                <w:rFonts w:ascii="Times New Roman" w:hAnsi="Times New Roman" w:cs="Times New Roman"/>
              </w:rPr>
              <w:t>e</w:t>
            </w:r>
            <w:r w:rsidRPr="000F5944">
              <w:rPr>
                <w:rFonts w:ascii="Times New Roman" w:hAnsi="Times New Roman" w:cs="Times New Roman"/>
              </w:rPr>
              <w:t>diş Raporu</w:t>
            </w:r>
          </w:p>
        </w:tc>
        <w:tc>
          <w:tcPr>
            <w:tcW w:w="2977" w:type="dxa"/>
            <w:vAlign w:val="center"/>
          </w:tcPr>
          <w:p w:rsidR="00FE5159" w:rsidRPr="00267A2A" w:rsidRDefault="00FE5159" w:rsidP="00BE3ECE">
            <w:pPr>
              <w:spacing w:line="276" w:lineRule="auto"/>
              <w:jc w:val="center"/>
              <w:rPr>
                <w:rFonts w:ascii="Times New Roman" w:hAnsi="Times New Roman" w:cs="Times New Roman"/>
              </w:rPr>
            </w:pPr>
            <w:r>
              <w:rPr>
                <w:rFonts w:ascii="Times New Roman" w:hAnsi="Times New Roman" w:cs="Times New Roman"/>
              </w:rPr>
              <w:t>1 Hafta</w:t>
            </w:r>
          </w:p>
        </w:tc>
      </w:tr>
      <w:tr w:rsidR="00FE5159" w:rsidRPr="00267A2A" w:rsidTr="0091480C">
        <w:trPr>
          <w:trHeight w:val="155"/>
        </w:trPr>
        <w:tc>
          <w:tcPr>
            <w:tcW w:w="846" w:type="dxa"/>
            <w:vAlign w:val="center"/>
          </w:tcPr>
          <w:p w:rsidR="00FE5159" w:rsidRPr="001B19B5" w:rsidRDefault="00FE5159" w:rsidP="00FE5159">
            <w:pPr>
              <w:spacing w:line="276" w:lineRule="auto"/>
              <w:jc w:val="center"/>
              <w:rPr>
                <w:rFonts w:ascii="Times New Roman" w:hAnsi="Times New Roman" w:cs="Times New Roman"/>
                <w:b/>
              </w:rPr>
            </w:pPr>
            <w:r>
              <w:rPr>
                <w:rFonts w:ascii="Times New Roman" w:hAnsi="Times New Roman" w:cs="Times New Roman"/>
                <w:b/>
              </w:rPr>
              <w:t>13</w:t>
            </w:r>
          </w:p>
        </w:tc>
        <w:tc>
          <w:tcPr>
            <w:tcW w:w="2127" w:type="dxa"/>
            <w:vAlign w:val="center"/>
          </w:tcPr>
          <w:p w:rsidR="00FE5159" w:rsidRPr="00267A2A" w:rsidRDefault="00FE5159" w:rsidP="00FE5159">
            <w:pPr>
              <w:spacing w:line="276" w:lineRule="auto"/>
              <w:jc w:val="center"/>
              <w:rPr>
                <w:rFonts w:ascii="Times New Roman" w:hAnsi="Times New Roman" w:cs="Times New Roman"/>
              </w:rPr>
            </w:pPr>
            <w:r w:rsidRPr="000F5944">
              <w:rPr>
                <w:rFonts w:ascii="Times New Roman" w:hAnsi="Times New Roman" w:cs="Times New Roman"/>
              </w:rPr>
              <w:t>DMO Yapılacak Alımlar</w:t>
            </w:r>
          </w:p>
        </w:tc>
        <w:tc>
          <w:tcPr>
            <w:tcW w:w="9639" w:type="dxa"/>
            <w:vAlign w:val="center"/>
          </w:tcPr>
          <w:p w:rsidR="00FE5159" w:rsidRPr="000F5944" w:rsidRDefault="00FE5159" w:rsidP="0046488C">
            <w:pPr>
              <w:spacing w:line="276" w:lineRule="auto"/>
              <w:jc w:val="both"/>
              <w:rPr>
                <w:rFonts w:ascii="Times New Roman" w:hAnsi="Times New Roman" w:cs="Times New Roman"/>
              </w:rPr>
            </w:pPr>
            <w:r w:rsidRPr="000F5944">
              <w:rPr>
                <w:rFonts w:ascii="Times New Roman" w:hAnsi="Times New Roman" w:cs="Times New Roman"/>
                <w:b/>
              </w:rPr>
              <w:t>1-</w:t>
            </w:r>
            <w:r w:rsidRPr="000F5944">
              <w:rPr>
                <w:rFonts w:ascii="Times New Roman" w:hAnsi="Times New Roman" w:cs="Times New Roman"/>
              </w:rPr>
              <w:t>Onay Belgesi</w:t>
            </w:r>
          </w:p>
          <w:p w:rsidR="00FE5159" w:rsidRPr="000F5944" w:rsidRDefault="00FE5159" w:rsidP="0046488C">
            <w:pPr>
              <w:spacing w:line="276" w:lineRule="auto"/>
              <w:jc w:val="both"/>
              <w:rPr>
                <w:rFonts w:ascii="Times New Roman" w:hAnsi="Times New Roman" w:cs="Times New Roman"/>
              </w:rPr>
            </w:pPr>
            <w:r w:rsidRPr="000F5944">
              <w:rPr>
                <w:rFonts w:ascii="Times New Roman" w:hAnsi="Times New Roman" w:cs="Times New Roman"/>
                <w:b/>
              </w:rPr>
              <w:t>2-</w:t>
            </w:r>
            <w:r w:rsidRPr="000F5944">
              <w:rPr>
                <w:rFonts w:ascii="Times New Roman" w:hAnsi="Times New Roman" w:cs="Times New Roman"/>
              </w:rPr>
              <w:t>Fatura</w:t>
            </w:r>
          </w:p>
          <w:p w:rsidR="00FE5159" w:rsidRPr="000F5944" w:rsidRDefault="00FE5159" w:rsidP="0046488C">
            <w:pPr>
              <w:spacing w:line="276" w:lineRule="auto"/>
              <w:jc w:val="both"/>
              <w:rPr>
                <w:rFonts w:ascii="Times New Roman" w:hAnsi="Times New Roman" w:cs="Times New Roman"/>
              </w:rPr>
            </w:pPr>
            <w:r w:rsidRPr="000F5944">
              <w:rPr>
                <w:rFonts w:ascii="Times New Roman" w:hAnsi="Times New Roman" w:cs="Times New Roman"/>
                <w:b/>
              </w:rPr>
              <w:t>3-</w:t>
            </w:r>
            <w:r w:rsidRPr="000F5944">
              <w:rPr>
                <w:rFonts w:ascii="Times New Roman" w:hAnsi="Times New Roman" w:cs="Times New Roman"/>
              </w:rPr>
              <w:t>Muayene Komisyon Kabul Tutanağı</w:t>
            </w:r>
          </w:p>
          <w:p w:rsidR="00FE5159" w:rsidRPr="00267A2A" w:rsidRDefault="00FE5159" w:rsidP="0046488C">
            <w:pPr>
              <w:spacing w:line="276" w:lineRule="auto"/>
              <w:jc w:val="both"/>
              <w:rPr>
                <w:rFonts w:ascii="Times New Roman" w:hAnsi="Times New Roman" w:cs="Times New Roman"/>
              </w:rPr>
            </w:pPr>
            <w:r w:rsidRPr="000F5944">
              <w:rPr>
                <w:rFonts w:ascii="Times New Roman" w:hAnsi="Times New Roman" w:cs="Times New Roman"/>
                <w:b/>
              </w:rPr>
              <w:t>4-</w:t>
            </w:r>
            <w:r w:rsidRPr="000F5944">
              <w:rPr>
                <w:rFonts w:ascii="Times New Roman" w:hAnsi="Times New Roman" w:cs="Times New Roman"/>
              </w:rPr>
              <w:t>Taşınır İşlem Fişi</w:t>
            </w:r>
          </w:p>
        </w:tc>
        <w:tc>
          <w:tcPr>
            <w:tcW w:w="2977" w:type="dxa"/>
            <w:vAlign w:val="center"/>
          </w:tcPr>
          <w:p w:rsidR="00FE5159" w:rsidRPr="00267A2A" w:rsidRDefault="00FE5159" w:rsidP="00BE3ECE">
            <w:pPr>
              <w:spacing w:line="276" w:lineRule="auto"/>
              <w:jc w:val="center"/>
              <w:rPr>
                <w:rFonts w:ascii="Times New Roman" w:hAnsi="Times New Roman" w:cs="Times New Roman"/>
              </w:rPr>
            </w:pPr>
            <w:r>
              <w:rPr>
                <w:rFonts w:ascii="Times New Roman" w:hAnsi="Times New Roman" w:cs="Times New Roman"/>
              </w:rPr>
              <w:t xml:space="preserve">3 </w:t>
            </w:r>
            <w:r w:rsidRPr="000F5944">
              <w:rPr>
                <w:rFonts w:ascii="Times New Roman" w:hAnsi="Times New Roman" w:cs="Times New Roman"/>
              </w:rPr>
              <w:t>İş</w:t>
            </w:r>
            <w:r>
              <w:rPr>
                <w:rFonts w:ascii="Times New Roman" w:hAnsi="Times New Roman" w:cs="Times New Roman"/>
              </w:rPr>
              <w:t xml:space="preserve"> G</w:t>
            </w:r>
            <w:r w:rsidRPr="000F5944">
              <w:rPr>
                <w:rFonts w:ascii="Times New Roman" w:hAnsi="Times New Roman" w:cs="Times New Roman"/>
              </w:rPr>
              <w:t>ünü</w:t>
            </w:r>
          </w:p>
        </w:tc>
      </w:tr>
      <w:tr w:rsidR="00FE5159" w:rsidRPr="00267A2A" w:rsidTr="0091480C">
        <w:trPr>
          <w:trHeight w:val="155"/>
        </w:trPr>
        <w:tc>
          <w:tcPr>
            <w:tcW w:w="846" w:type="dxa"/>
            <w:vAlign w:val="center"/>
          </w:tcPr>
          <w:p w:rsidR="00FE5159" w:rsidRPr="001B19B5" w:rsidRDefault="00FE5159" w:rsidP="00FE5159">
            <w:pPr>
              <w:spacing w:line="276" w:lineRule="auto"/>
              <w:jc w:val="center"/>
              <w:rPr>
                <w:rFonts w:ascii="Times New Roman" w:hAnsi="Times New Roman" w:cs="Times New Roman"/>
                <w:b/>
              </w:rPr>
            </w:pPr>
            <w:r>
              <w:rPr>
                <w:rFonts w:ascii="Times New Roman" w:hAnsi="Times New Roman" w:cs="Times New Roman"/>
                <w:b/>
              </w:rPr>
              <w:t>14</w:t>
            </w:r>
          </w:p>
        </w:tc>
        <w:tc>
          <w:tcPr>
            <w:tcW w:w="2127" w:type="dxa"/>
            <w:vAlign w:val="center"/>
          </w:tcPr>
          <w:p w:rsidR="00FE5159" w:rsidRPr="00267A2A" w:rsidRDefault="00FE5159" w:rsidP="00FE5159">
            <w:pPr>
              <w:spacing w:line="276" w:lineRule="auto"/>
              <w:jc w:val="center"/>
              <w:rPr>
                <w:rFonts w:ascii="Times New Roman" w:hAnsi="Times New Roman" w:cs="Times New Roman"/>
              </w:rPr>
            </w:pPr>
            <w:r w:rsidRPr="000F5944">
              <w:rPr>
                <w:rFonts w:ascii="Times New Roman" w:hAnsi="Times New Roman" w:cs="Times New Roman"/>
              </w:rPr>
              <w:t>Bütçe Hazırlama</w:t>
            </w:r>
          </w:p>
        </w:tc>
        <w:tc>
          <w:tcPr>
            <w:tcW w:w="9639" w:type="dxa"/>
            <w:vAlign w:val="center"/>
          </w:tcPr>
          <w:p w:rsidR="00FE5159" w:rsidRPr="005045AB" w:rsidRDefault="00FE5159" w:rsidP="0046488C">
            <w:pPr>
              <w:spacing w:line="276" w:lineRule="auto"/>
              <w:jc w:val="both"/>
              <w:rPr>
                <w:rFonts w:ascii="Times New Roman" w:hAnsi="Times New Roman" w:cs="Times New Roman"/>
              </w:rPr>
            </w:pPr>
            <w:r w:rsidRPr="005045AB">
              <w:rPr>
                <w:rFonts w:ascii="Times New Roman" w:hAnsi="Times New Roman" w:cs="Times New Roman"/>
                <w:b/>
              </w:rPr>
              <w:t>1-</w:t>
            </w:r>
            <w:r w:rsidRPr="005045AB">
              <w:rPr>
                <w:rFonts w:ascii="Times New Roman" w:hAnsi="Times New Roman" w:cs="Times New Roman"/>
              </w:rPr>
              <w:t xml:space="preserve">E-Bütçe Sisteminde Oluşturulan Ödenek Durum ve Masraf Cetvelleri </w:t>
            </w:r>
          </w:p>
          <w:p w:rsidR="00FE5159" w:rsidRPr="005045AB" w:rsidRDefault="00FE5159" w:rsidP="0046488C">
            <w:pPr>
              <w:spacing w:line="276" w:lineRule="auto"/>
              <w:jc w:val="both"/>
              <w:rPr>
                <w:rFonts w:ascii="Times New Roman" w:hAnsi="Times New Roman" w:cs="Times New Roman"/>
              </w:rPr>
            </w:pPr>
            <w:r>
              <w:rPr>
                <w:rFonts w:ascii="Times New Roman" w:hAnsi="Times New Roman" w:cs="Times New Roman"/>
                <w:b/>
              </w:rPr>
              <w:t>2</w:t>
            </w:r>
            <w:r w:rsidRPr="005045AB">
              <w:rPr>
                <w:rFonts w:ascii="Times New Roman" w:hAnsi="Times New Roman" w:cs="Times New Roman"/>
                <w:b/>
              </w:rPr>
              <w:t>-</w:t>
            </w:r>
            <w:r w:rsidRPr="005045AB">
              <w:rPr>
                <w:rFonts w:ascii="Times New Roman" w:hAnsi="Times New Roman" w:cs="Times New Roman"/>
              </w:rPr>
              <w:t>Yıl Sonu Tahminleri</w:t>
            </w:r>
          </w:p>
          <w:p w:rsidR="00FE5159" w:rsidRPr="005045AB" w:rsidRDefault="00FE5159" w:rsidP="0046488C">
            <w:pPr>
              <w:spacing w:line="276" w:lineRule="auto"/>
              <w:jc w:val="both"/>
              <w:rPr>
                <w:rFonts w:ascii="Times New Roman" w:hAnsi="Times New Roman" w:cs="Times New Roman"/>
              </w:rPr>
            </w:pPr>
            <w:r>
              <w:rPr>
                <w:rFonts w:ascii="Times New Roman" w:hAnsi="Times New Roman" w:cs="Times New Roman"/>
                <w:b/>
              </w:rPr>
              <w:t>3</w:t>
            </w:r>
            <w:r w:rsidRPr="005045AB">
              <w:rPr>
                <w:rFonts w:ascii="Times New Roman" w:hAnsi="Times New Roman" w:cs="Times New Roman"/>
                <w:b/>
              </w:rPr>
              <w:t>-</w:t>
            </w:r>
            <w:r w:rsidRPr="005045AB">
              <w:rPr>
                <w:rFonts w:ascii="Times New Roman" w:hAnsi="Times New Roman" w:cs="Times New Roman"/>
              </w:rPr>
              <w:t>Hizmet Gerekçesi ve Hedefleri Analizi</w:t>
            </w:r>
          </w:p>
          <w:p w:rsidR="00FE5159" w:rsidRPr="005045AB" w:rsidRDefault="00FE5159" w:rsidP="0046488C">
            <w:pPr>
              <w:spacing w:line="276" w:lineRule="auto"/>
              <w:jc w:val="both"/>
              <w:rPr>
                <w:rFonts w:ascii="Times New Roman" w:hAnsi="Times New Roman" w:cs="Times New Roman"/>
              </w:rPr>
            </w:pPr>
            <w:r>
              <w:rPr>
                <w:rFonts w:ascii="Times New Roman" w:hAnsi="Times New Roman" w:cs="Times New Roman"/>
                <w:b/>
              </w:rPr>
              <w:t>4</w:t>
            </w:r>
            <w:r w:rsidRPr="005045AB">
              <w:rPr>
                <w:rFonts w:ascii="Times New Roman" w:hAnsi="Times New Roman" w:cs="Times New Roman"/>
                <w:b/>
              </w:rPr>
              <w:t>-</w:t>
            </w:r>
            <w:r w:rsidRPr="005045AB">
              <w:rPr>
                <w:rFonts w:ascii="Times New Roman" w:hAnsi="Times New Roman" w:cs="Times New Roman"/>
              </w:rPr>
              <w:t>Harç Gelir Analizi</w:t>
            </w:r>
          </w:p>
          <w:p w:rsidR="00FE5159" w:rsidRPr="005045AB" w:rsidRDefault="00FE5159" w:rsidP="0046488C">
            <w:pPr>
              <w:spacing w:line="276" w:lineRule="auto"/>
              <w:jc w:val="both"/>
              <w:rPr>
                <w:rFonts w:ascii="Times New Roman" w:hAnsi="Times New Roman" w:cs="Times New Roman"/>
              </w:rPr>
            </w:pPr>
            <w:r>
              <w:rPr>
                <w:rFonts w:ascii="Times New Roman" w:hAnsi="Times New Roman" w:cs="Times New Roman"/>
                <w:b/>
              </w:rPr>
              <w:t>5</w:t>
            </w:r>
            <w:r w:rsidRPr="005045AB">
              <w:rPr>
                <w:rFonts w:ascii="Times New Roman" w:hAnsi="Times New Roman" w:cs="Times New Roman"/>
                <w:b/>
              </w:rPr>
              <w:t>-</w:t>
            </w:r>
            <w:r w:rsidRPr="005045AB">
              <w:rPr>
                <w:rFonts w:ascii="Times New Roman" w:hAnsi="Times New Roman" w:cs="Times New Roman"/>
              </w:rPr>
              <w:t>Gider Bütçe Fişleri</w:t>
            </w:r>
          </w:p>
          <w:p w:rsidR="00FE5159" w:rsidRPr="00267A2A" w:rsidRDefault="00FE5159" w:rsidP="0046488C">
            <w:pPr>
              <w:spacing w:line="276" w:lineRule="auto"/>
              <w:jc w:val="both"/>
              <w:rPr>
                <w:rFonts w:ascii="Times New Roman" w:hAnsi="Times New Roman" w:cs="Times New Roman"/>
              </w:rPr>
            </w:pPr>
            <w:r>
              <w:rPr>
                <w:rFonts w:ascii="Times New Roman" w:hAnsi="Times New Roman" w:cs="Times New Roman"/>
                <w:b/>
              </w:rPr>
              <w:t>6</w:t>
            </w:r>
            <w:r w:rsidRPr="005045AB">
              <w:rPr>
                <w:rFonts w:ascii="Times New Roman" w:hAnsi="Times New Roman" w:cs="Times New Roman"/>
                <w:b/>
              </w:rPr>
              <w:t>-</w:t>
            </w:r>
            <w:r w:rsidRPr="005045AB">
              <w:rPr>
                <w:rFonts w:ascii="Times New Roman" w:hAnsi="Times New Roman" w:cs="Times New Roman"/>
              </w:rPr>
              <w:t>Yönetim Kurulu Kararı</w:t>
            </w:r>
          </w:p>
        </w:tc>
        <w:tc>
          <w:tcPr>
            <w:tcW w:w="2977" w:type="dxa"/>
            <w:vAlign w:val="center"/>
          </w:tcPr>
          <w:p w:rsidR="00FE5159" w:rsidRPr="00267A2A" w:rsidRDefault="006A0E86" w:rsidP="00BE3ECE">
            <w:pPr>
              <w:spacing w:line="276" w:lineRule="auto"/>
              <w:jc w:val="center"/>
              <w:rPr>
                <w:rFonts w:ascii="Times New Roman" w:hAnsi="Times New Roman" w:cs="Times New Roman"/>
              </w:rPr>
            </w:pPr>
            <w:r w:rsidRPr="000F5944">
              <w:rPr>
                <w:rFonts w:ascii="Times New Roman" w:hAnsi="Times New Roman" w:cs="Times New Roman"/>
              </w:rPr>
              <w:t>Haziran</w:t>
            </w:r>
          </w:p>
        </w:tc>
      </w:tr>
      <w:tr w:rsidR="00FE5159" w:rsidRPr="00267A2A" w:rsidTr="0091480C">
        <w:trPr>
          <w:trHeight w:val="155"/>
        </w:trPr>
        <w:tc>
          <w:tcPr>
            <w:tcW w:w="846" w:type="dxa"/>
            <w:vAlign w:val="center"/>
          </w:tcPr>
          <w:p w:rsidR="00FE5159" w:rsidRPr="001B19B5" w:rsidRDefault="00FE5159" w:rsidP="00FE5159">
            <w:pPr>
              <w:spacing w:line="276" w:lineRule="auto"/>
              <w:jc w:val="center"/>
              <w:rPr>
                <w:rFonts w:ascii="Times New Roman" w:hAnsi="Times New Roman" w:cs="Times New Roman"/>
                <w:b/>
              </w:rPr>
            </w:pPr>
            <w:r>
              <w:rPr>
                <w:rFonts w:ascii="Times New Roman" w:hAnsi="Times New Roman" w:cs="Times New Roman"/>
                <w:b/>
              </w:rPr>
              <w:lastRenderedPageBreak/>
              <w:t>15</w:t>
            </w:r>
          </w:p>
        </w:tc>
        <w:tc>
          <w:tcPr>
            <w:tcW w:w="2127" w:type="dxa"/>
            <w:vAlign w:val="center"/>
          </w:tcPr>
          <w:p w:rsidR="00FE5159" w:rsidRPr="00FD2553" w:rsidRDefault="00FE5159" w:rsidP="00FE5159">
            <w:pPr>
              <w:spacing w:line="276" w:lineRule="auto"/>
              <w:jc w:val="center"/>
              <w:rPr>
                <w:rFonts w:ascii="Times New Roman" w:hAnsi="Times New Roman" w:cs="Times New Roman"/>
              </w:rPr>
            </w:pPr>
            <w:r>
              <w:rPr>
                <w:rFonts w:ascii="Times New Roman" w:hAnsi="Times New Roman" w:cs="Times New Roman"/>
              </w:rPr>
              <w:t>Taşınır Mal İşlem Giriş ve Çıkış Kayıtları</w:t>
            </w:r>
          </w:p>
          <w:p w:rsidR="00FE5159" w:rsidRPr="00267A2A" w:rsidRDefault="00FE5159" w:rsidP="00FE5159">
            <w:pPr>
              <w:spacing w:line="276" w:lineRule="auto"/>
              <w:jc w:val="center"/>
              <w:rPr>
                <w:rFonts w:ascii="Times New Roman" w:hAnsi="Times New Roman" w:cs="Times New Roman"/>
              </w:rPr>
            </w:pPr>
          </w:p>
        </w:tc>
        <w:tc>
          <w:tcPr>
            <w:tcW w:w="9639" w:type="dxa"/>
            <w:vAlign w:val="center"/>
          </w:tcPr>
          <w:p w:rsidR="00FE5159" w:rsidRDefault="00FE5159" w:rsidP="004744AD">
            <w:pPr>
              <w:spacing w:line="276" w:lineRule="auto"/>
              <w:jc w:val="both"/>
              <w:rPr>
                <w:rFonts w:ascii="Times New Roman" w:hAnsi="Times New Roman" w:cs="Times New Roman"/>
              </w:rPr>
            </w:pPr>
            <w:r w:rsidRPr="005C0399">
              <w:rPr>
                <w:rFonts w:ascii="Times New Roman" w:hAnsi="Times New Roman" w:cs="Times New Roman"/>
                <w:b/>
              </w:rPr>
              <w:t>1</w:t>
            </w:r>
            <w:r>
              <w:rPr>
                <w:rFonts w:ascii="Times New Roman" w:hAnsi="Times New Roman" w:cs="Times New Roman"/>
                <w:b/>
              </w:rPr>
              <w:t>-</w:t>
            </w:r>
            <w:r w:rsidRPr="00FD2553">
              <w:rPr>
                <w:rFonts w:ascii="Times New Roman" w:hAnsi="Times New Roman" w:cs="Times New Roman"/>
              </w:rPr>
              <w:t xml:space="preserve">Satın </w:t>
            </w:r>
            <w:r>
              <w:rPr>
                <w:rFonts w:ascii="Times New Roman" w:hAnsi="Times New Roman" w:cs="Times New Roman"/>
              </w:rPr>
              <w:t>A</w:t>
            </w:r>
            <w:r w:rsidRPr="00FD2553">
              <w:rPr>
                <w:rFonts w:ascii="Times New Roman" w:hAnsi="Times New Roman" w:cs="Times New Roman"/>
              </w:rPr>
              <w:t xml:space="preserve">lma ile </w:t>
            </w:r>
            <w:r>
              <w:rPr>
                <w:rFonts w:ascii="Times New Roman" w:hAnsi="Times New Roman" w:cs="Times New Roman"/>
              </w:rPr>
              <w:t>G</w:t>
            </w:r>
            <w:r w:rsidRPr="00FD2553">
              <w:rPr>
                <w:rFonts w:ascii="Times New Roman" w:hAnsi="Times New Roman" w:cs="Times New Roman"/>
              </w:rPr>
              <w:t>iri</w:t>
            </w:r>
            <w:r>
              <w:rPr>
                <w:rFonts w:ascii="Times New Roman" w:hAnsi="Times New Roman" w:cs="Times New Roman"/>
              </w:rPr>
              <w:t>şte</w:t>
            </w:r>
          </w:p>
          <w:p w:rsidR="00FE5159" w:rsidRDefault="00FE5159" w:rsidP="004744AD">
            <w:pPr>
              <w:spacing w:line="276" w:lineRule="auto"/>
              <w:jc w:val="both"/>
              <w:rPr>
                <w:rFonts w:ascii="Times New Roman" w:hAnsi="Times New Roman" w:cs="Times New Roman"/>
              </w:rPr>
            </w:pPr>
            <w:r w:rsidRPr="008A0294">
              <w:rPr>
                <w:rFonts w:ascii="Times New Roman" w:hAnsi="Times New Roman" w:cs="Times New Roman"/>
                <w:b/>
              </w:rPr>
              <w:t>a-</w:t>
            </w:r>
            <w:r w:rsidRPr="00FD2553">
              <w:rPr>
                <w:rFonts w:ascii="Times New Roman" w:hAnsi="Times New Roman" w:cs="Times New Roman"/>
              </w:rPr>
              <w:t>Ta</w:t>
            </w:r>
            <w:r>
              <w:rPr>
                <w:rFonts w:ascii="Times New Roman" w:hAnsi="Times New Roman" w:cs="Times New Roman"/>
              </w:rPr>
              <w:t>ş</w:t>
            </w:r>
            <w:r w:rsidRPr="00FD2553">
              <w:rPr>
                <w:rFonts w:ascii="Times New Roman" w:hAnsi="Times New Roman" w:cs="Times New Roman"/>
              </w:rPr>
              <w:t xml:space="preserve">ınırın </w:t>
            </w:r>
            <w:r>
              <w:rPr>
                <w:rFonts w:ascii="Times New Roman" w:hAnsi="Times New Roman" w:cs="Times New Roman"/>
              </w:rPr>
              <w:t>a</w:t>
            </w:r>
            <w:r w:rsidRPr="00FD2553">
              <w:rPr>
                <w:rFonts w:ascii="Times New Roman" w:hAnsi="Times New Roman" w:cs="Times New Roman"/>
              </w:rPr>
              <w:t xml:space="preserve">lındığını </w:t>
            </w:r>
            <w:r>
              <w:rPr>
                <w:rFonts w:ascii="Times New Roman" w:hAnsi="Times New Roman" w:cs="Times New Roman"/>
              </w:rPr>
              <w:t>g</w:t>
            </w:r>
            <w:r w:rsidRPr="00FD2553">
              <w:rPr>
                <w:rFonts w:ascii="Times New Roman" w:hAnsi="Times New Roman" w:cs="Times New Roman"/>
              </w:rPr>
              <w:t>österen Fatura</w:t>
            </w:r>
          </w:p>
          <w:p w:rsidR="00FE5159" w:rsidRPr="00FD2553" w:rsidRDefault="00FE5159" w:rsidP="004744AD">
            <w:pPr>
              <w:spacing w:line="276" w:lineRule="auto"/>
              <w:jc w:val="both"/>
              <w:rPr>
                <w:rFonts w:ascii="Times New Roman" w:hAnsi="Times New Roman" w:cs="Times New Roman"/>
              </w:rPr>
            </w:pPr>
            <w:r w:rsidRPr="008A0294">
              <w:rPr>
                <w:rFonts w:ascii="Times New Roman" w:hAnsi="Times New Roman" w:cs="Times New Roman"/>
                <w:b/>
              </w:rPr>
              <w:t>b-</w:t>
            </w:r>
            <w:r w:rsidRPr="00FD2553">
              <w:rPr>
                <w:rFonts w:ascii="Times New Roman" w:hAnsi="Times New Roman" w:cs="Times New Roman"/>
              </w:rPr>
              <w:t>Muayene Kabul Komisyonu Tutanağı</w:t>
            </w:r>
          </w:p>
          <w:p w:rsidR="00FE5159" w:rsidRDefault="00FE5159" w:rsidP="004744AD">
            <w:pPr>
              <w:spacing w:line="276" w:lineRule="auto"/>
              <w:jc w:val="both"/>
              <w:rPr>
                <w:rFonts w:ascii="Times New Roman" w:hAnsi="Times New Roman" w:cs="Times New Roman"/>
                <w:b/>
              </w:rPr>
            </w:pPr>
            <w:r>
              <w:rPr>
                <w:rFonts w:ascii="Times New Roman" w:hAnsi="Times New Roman" w:cs="Times New Roman"/>
                <w:b/>
              </w:rPr>
              <w:t>c-</w:t>
            </w:r>
            <w:r w:rsidRPr="00FD2553">
              <w:rPr>
                <w:rFonts w:ascii="Times New Roman" w:hAnsi="Times New Roman" w:cs="Times New Roman"/>
              </w:rPr>
              <w:t>Ta</w:t>
            </w:r>
            <w:r>
              <w:rPr>
                <w:rFonts w:ascii="Times New Roman" w:hAnsi="Times New Roman" w:cs="Times New Roman"/>
              </w:rPr>
              <w:t>ş</w:t>
            </w:r>
            <w:r w:rsidRPr="00FD2553">
              <w:rPr>
                <w:rFonts w:ascii="Times New Roman" w:hAnsi="Times New Roman" w:cs="Times New Roman"/>
              </w:rPr>
              <w:t xml:space="preserve">ınır İşlem Fişi </w:t>
            </w:r>
            <w:r>
              <w:rPr>
                <w:rFonts w:ascii="Times New Roman" w:hAnsi="Times New Roman" w:cs="Times New Roman"/>
              </w:rPr>
              <w:t>d</w:t>
            </w:r>
            <w:r w:rsidRPr="00FD2553">
              <w:rPr>
                <w:rFonts w:ascii="Times New Roman" w:hAnsi="Times New Roman" w:cs="Times New Roman"/>
              </w:rPr>
              <w:t>üzenlenmesi</w:t>
            </w:r>
          </w:p>
          <w:p w:rsidR="00FE5159" w:rsidRDefault="00FE5159" w:rsidP="004744AD">
            <w:pPr>
              <w:spacing w:line="276" w:lineRule="auto"/>
              <w:jc w:val="both"/>
              <w:rPr>
                <w:rFonts w:ascii="Times New Roman" w:hAnsi="Times New Roman" w:cs="Times New Roman"/>
                <w:b/>
              </w:rPr>
            </w:pPr>
            <w:r>
              <w:rPr>
                <w:rFonts w:ascii="Times New Roman" w:hAnsi="Times New Roman" w:cs="Times New Roman"/>
                <w:b/>
              </w:rPr>
              <w:t>d-</w:t>
            </w:r>
            <w:r w:rsidRPr="00FD2553">
              <w:rPr>
                <w:rFonts w:ascii="Times New Roman" w:hAnsi="Times New Roman" w:cs="Times New Roman"/>
              </w:rPr>
              <w:t>Defter kaydı</w:t>
            </w:r>
          </w:p>
          <w:p w:rsidR="00FE5159" w:rsidRPr="008A0294" w:rsidRDefault="00FE5159" w:rsidP="004744AD">
            <w:pPr>
              <w:spacing w:line="276" w:lineRule="auto"/>
              <w:jc w:val="both"/>
              <w:rPr>
                <w:rFonts w:ascii="Times New Roman" w:hAnsi="Times New Roman" w:cs="Times New Roman"/>
                <w:b/>
              </w:rPr>
            </w:pPr>
            <w:r w:rsidRPr="008A0294">
              <w:rPr>
                <w:rFonts w:ascii="Times New Roman" w:hAnsi="Times New Roman" w:cs="Times New Roman"/>
                <w:b/>
              </w:rPr>
              <w:t>2</w:t>
            </w:r>
            <w:r>
              <w:rPr>
                <w:rFonts w:ascii="Times New Roman" w:hAnsi="Times New Roman" w:cs="Times New Roman"/>
                <w:b/>
              </w:rPr>
              <w:t>-</w:t>
            </w:r>
            <w:r w:rsidRPr="00FD2553">
              <w:rPr>
                <w:rFonts w:ascii="Times New Roman" w:hAnsi="Times New Roman" w:cs="Times New Roman"/>
              </w:rPr>
              <w:t xml:space="preserve">Devir Yolu </w:t>
            </w:r>
            <w:r>
              <w:rPr>
                <w:rFonts w:ascii="Times New Roman" w:hAnsi="Times New Roman" w:cs="Times New Roman"/>
              </w:rPr>
              <w:t>i</w:t>
            </w:r>
            <w:r w:rsidRPr="00FD2553">
              <w:rPr>
                <w:rFonts w:ascii="Times New Roman" w:hAnsi="Times New Roman" w:cs="Times New Roman"/>
              </w:rPr>
              <w:t>le Giri</w:t>
            </w:r>
            <w:r>
              <w:rPr>
                <w:rFonts w:ascii="Times New Roman" w:hAnsi="Times New Roman" w:cs="Times New Roman"/>
              </w:rPr>
              <w:t>ş</w:t>
            </w:r>
            <w:r w:rsidRPr="00FD2553">
              <w:rPr>
                <w:rFonts w:ascii="Times New Roman" w:hAnsi="Times New Roman" w:cs="Times New Roman"/>
              </w:rPr>
              <w:t xml:space="preserve">te Devir Onay Belgesi </w:t>
            </w:r>
            <w:r>
              <w:rPr>
                <w:rFonts w:ascii="Times New Roman" w:hAnsi="Times New Roman" w:cs="Times New Roman"/>
              </w:rPr>
              <w:t>v</w:t>
            </w:r>
            <w:r w:rsidRPr="00FD2553">
              <w:rPr>
                <w:rFonts w:ascii="Times New Roman" w:hAnsi="Times New Roman" w:cs="Times New Roman"/>
              </w:rPr>
              <w:t>e Taşınır İşlem Fişi</w:t>
            </w:r>
          </w:p>
          <w:p w:rsidR="00FE5159" w:rsidRDefault="00FE5159" w:rsidP="004744AD">
            <w:pPr>
              <w:spacing w:line="276" w:lineRule="auto"/>
              <w:jc w:val="both"/>
              <w:rPr>
                <w:rFonts w:ascii="Times New Roman" w:hAnsi="Times New Roman" w:cs="Times New Roman"/>
                <w:b/>
              </w:rPr>
            </w:pPr>
            <w:r w:rsidRPr="005C0399">
              <w:rPr>
                <w:rFonts w:ascii="Times New Roman" w:hAnsi="Times New Roman" w:cs="Times New Roman"/>
                <w:b/>
              </w:rPr>
              <w:t>3</w:t>
            </w:r>
            <w:r>
              <w:rPr>
                <w:rFonts w:ascii="Times New Roman" w:hAnsi="Times New Roman" w:cs="Times New Roman"/>
                <w:b/>
              </w:rPr>
              <w:t>-</w:t>
            </w:r>
            <w:r w:rsidRPr="00FD2553">
              <w:rPr>
                <w:rFonts w:ascii="Times New Roman" w:hAnsi="Times New Roman" w:cs="Times New Roman"/>
              </w:rPr>
              <w:t>Bağış ve yardım yoluyla giriş için</w:t>
            </w:r>
            <w:r>
              <w:rPr>
                <w:rFonts w:ascii="Times New Roman" w:hAnsi="Times New Roman" w:cs="Times New Roman"/>
              </w:rPr>
              <w:t xml:space="preserve"> </w:t>
            </w:r>
            <w:r w:rsidRPr="00FD2553">
              <w:rPr>
                <w:rFonts w:ascii="Times New Roman" w:hAnsi="Times New Roman" w:cs="Times New Roman"/>
              </w:rPr>
              <w:t>Taşınır İşlem Fişi</w:t>
            </w:r>
            <w:r w:rsidRPr="005C0399">
              <w:rPr>
                <w:rFonts w:ascii="Times New Roman" w:hAnsi="Times New Roman" w:cs="Times New Roman"/>
                <w:b/>
              </w:rPr>
              <w:t xml:space="preserve"> </w:t>
            </w:r>
          </w:p>
          <w:p w:rsidR="00FE5159" w:rsidRPr="00FD2553" w:rsidRDefault="00FE5159" w:rsidP="004744AD">
            <w:pPr>
              <w:spacing w:line="276" w:lineRule="auto"/>
              <w:jc w:val="both"/>
              <w:rPr>
                <w:rFonts w:ascii="Times New Roman" w:hAnsi="Times New Roman" w:cs="Times New Roman"/>
              </w:rPr>
            </w:pPr>
            <w:r w:rsidRPr="005C0399">
              <w:rPr>
                <w:rFonts w:ascii="Times New Roman" w:hAnsi="Times New Roman" w:cs="Times New Roman"/>
                <w:b/>
              </w:rPr>
              <w:t>4</w:t>
            </w:r>
            <w:r>
              <w:rPr>
                <w:rFonts w:ascii="Times New Roman" w:hAnsi="Times New Roman" w:cs="Times New Roman"/>
                <w:b/>
              </w:rPr>
              <w:t>-</w:t>
            </w:r>
            <w:r w:rsidRPr="00FD2553">
              <w:rPr>
                <w:rFonts w:ascii="Times New Roman" w:hAnsi="Times New Roman" w:cs="Times New Roman"/>
              </w:rPr>
              <w:t>Sayım fazlası taşınırlar Taşınır İşlem Fişi düzenlenerek giriş kaydı yapılır</w:t>
            </w:r>
          </w:p>
          <w:p w:rsidR="00FE5159" w:rsidRPr="00FD2553" w:rsidRDefault="00FE5159" w:rsidP="004744AD">
            <w:pPr>
              <w:spacing w:line="276" w:lineRule="auto"/>
              <w:jc w:val="both"/>
              <w:rPr>
                <w:rFonts w:ascii="Times New Roman" w:hAnsi="Times New Roman" w:cs="Times New Roman"/>
              </w:rPr>
            </w:pPr>
            <w:r w:rsidRPr="008A0294">
              <w:rPr>
                <w:rFonts w:ascii="Times New Roman" w:hAnsi="Times New Roman" w:cs="Times New Roman"/>
                <w:b/>
              </w:rPr>
              <w:t>5</w:t>
            </w:r>
            <w:r>
              <w:rPr>
                <w:rFonts w:ascii="Times New Roman" w:hAnsi="Times New Roman" w:cs="Times New Roman"/>
              </w:rPr>
              <w:t>-</w:t>
            </w:r>
            <w:r w:rsidRPr="00FD2553">
              <w:rPr>
                <w:rFonts w:ascii="Times New Roman" w:hAnsi="Times New Roman" w:cs="Times New Roman"/>
              </w:rPr>
              <w:t>İade edilen taşınırlar iade eden birimin onaylı belgesine dayanılarak Taşınır İşlem Fişi ile giriş yapıl</w:t>
            </w:r>
            <w:r>
              <w:rPr>
                <w:rFonts w:ascii="Times New Roman" w:hAnsi="Times New Roman" w:cs="Times New Roman"/>
              </w:rPr>
              <w:t>ı</w:t>
            </w:r>
            <w:r w:rsidRPr="00FD2553">
              <w:rPr>
                <w:rFonts w:ascii="Times New Roman" w:hAnsi="Times New Roman" w:cs="Times New Roman"/>
              </w:rPr>
              <w:t>r</w:t>
            </w:r>
          </w:p>
          <w:p w:rsidR="00FE5159" w:rsidRPr="00267A2A" w:rsidRDefault="00FE5159" w:rsidP="004744AD">
            <w:pPr>
              <w:spacing w:line="276" w:lineRule="auto"/>
              <w:jc w:val="both"/>
              <w:rPr>
                <w:rFonts w:ascii="Times New Roman" w:hAnsi="Times New Roman" w:cs="Times New Roman"/>
              </w:rPr>
            </w:pPr>
            <w:r w:rsidRPr="008A0294">
              <w:rPr>
                <w:rFonts w:ascii="Times New Roman" w:hAnsi="Times New Roman" w:cs="Times New Roman"/>
                <w:b/>
              </w:rPr>
              <w:t>6-</w:t>
            </w:r>
            <w:r w:rsidRPr="00FD2553">
              <w:rPr>
                <w:rFonts w:ascii="Times New Roman" w:hAnsi="Times New Roman" w:cs="Times New Roman"/>
              </w:rPr>
              <w:t xml:space="preserve">İç imkânlarla üretilen taşınırlar komisyon tarafından belirlenen rayiç bedeli üzerinden düzenlenen belgeye dayanılarak Taşınır İşlem Fişi </w:t>
            </w:r>
            <w:r>
              <w:rPr>
                <w:rFonts w:ascii="Times New Roman" w:hAnsi="Times New Roman" w:cs="Times New Roman"/>
              </w:rPr>
              <w:t>düzenlenerek</w:t>
            </w:r>
            <w:r w:rsidRPr="00FD2553">
              <w:rPr>
                <w:rFonts w:ascii="Times New Roman" w:hAnsi="Times New Roman" w:cs="Times New Roman"/>
              </w:rPr>
              <w:t xml:space="preserve"> kaydı yapılır</w:t>
            </w:r>
            <w:r>
              <w:rPr>
                <w:rFonts w:ascii="Times New Roman" w:hAnsi="Times New Roman" w:cs="Times New Roman"/>
              </w:rPr>
              <w:t>.</w:t>
            </w:r>
          </w:p>
        </w:tc>
        <w:tc>
          <w:tcPr>
            <w:tcW w:w="2977" w:type="dxa"/>
            <w:vAlign w:val="center"/>
          </w:tcPr>
          <w:p w:rsidR="00FE5159" w:rsidRPr="00267A2A" w:rsidRDefault="00FE5159" w:rsidP="00BE3ECE">
            <w:pPr>
              <w:spacing w:line="276" w:lineRule="auto"/>
              <w:jc w:val="center"/>
              <w:rPr>
                <w:rFonts w:ascii="Times New Roman" w:hAnsi="Times New Roman" w:cs="Times New Roman"/>
              </w:rPr>
            </w:pPr>
            <w:r>
              <w:rPr>
                <w:rFonts w:ascii="Times New Roman" w:hAnsi="Times New Roman" w:cs="Times New Roman"/>
              </w:rPr>
              <w:t>1 İş Günü</w:t>
            </w:r>
          </w:p>
        </w:tc>
      </w:tr>
      <w:tr w:rsidR="00FE5159" w:rsidRPr="00267A2A" w:rsidTr="00E226AA">
        <w:trPr>
          <w:trHeight w:val="155"/>
        </w:trPr>
        <w:tc>
          <w:tcPr>
            <w:tcW w:w="15589" w:type="dxa"/>
            <w:gridSpan w:val="4"/>
            <w:vAlign w:val="center"/>
          </w:tcPr>
          <w:p w:rsidR="00FE5159" w:rsidRPr="0044339E" w:rsidRDefault="00FE5159" w:rsidP="00BE3ECE">
            <w:pPr>
              <w:spacing w:line="276" w:lineRule="auto"/>
              <w:jc w:val="center"/>
              <w:rPr>
                <w:rFonts w:ascii="Times New Roman" w:hAnsi="Times New Roman" w:cs="Times New Roman"/>
                <w:b/>
              </w:rPr>
            </w:pPr>
            <w:r w:rsidRPr="0044339E">
              <w:rPr>
                <w:rFonts w:ascii="Times New Roman" w:hAnsi="Times New Roman" w:cs="Times New Roman"/>
                <w:b/>
              </w:rPr>
              <w:t>RESMİ YAZIŞMALAR</w:t>
            </w:r>
          </w:p>
        </w:tc>
      </w:tr>
      <w:tr w:rsidR="00FE5159" w:rsidRPr="00267A2A" w:rsidTr="0051758E">
        <w:trPr>
          <w:trHeight w:val="155"/>
        </w:trPr>
        <w:tc>
          <w:tcPr>
            <w:tcW w:w="846" w:type="dxa"/>
            <w:vAlign w:val="center"/>
          </w:tcPr>
          <w:p w:rsidR="00FE5159" w:rsidRDefault="00FE5159" w:rsidP="00FE5159">
            <w:pPr>
              <w:spacing w:line="276" w:lineRule="auto"/>
              <w:jc w:val="center"/>
              <w:rPr>
                <w:rFonts w:ascii="Times New Roman" w:hAnsi="Times New Roman" w:cs="Times New Roman"/>
                <w:b/>
              </w:rPr>
            </w:pPr>
            <w:r>
              <w:rPr>
                <w:rFonts w:ascii="Times New Roman" w:hAnsi="Times New Roman" w:cs="Times New Roman"/>
                <w:b/>
              </w:rPr>
              <w:t>1</w:t>
            </w:r>
          </w:p>
        </w:tc>
        <w:tc>
          <w:tcPr>
            <w:tcW w:w="2127" w:type="dxa"/>
            <w:vAlign w:val="center"/>
          </w:tcPr>
          <w:p w:rsidR="00FE5159" w:rsidRDefault="00FE5159" w:rsidP="00FE5159">
            <w:pPr>
              <w:spacing w:line="276" w:lineRule="auto"/>
              <w:jc w:val="center"/>
              <w:rPr>
                <w:rFonts w:ascii="Times New Roman" w:hAnsi="Times New Roman" w:cs="Times New Roman"/>
              </w:rPr>
            </w:pPr>
            <w:r w:rsidRPr="008777FB">
              <w:rPr>
                <w:rFonts w:ascii="Times New Roman" w:hAnsi="Times New Roman" w:cs="Times New Roman"/>
              </w:rPr>
              <w:t>Resmi</w:t>
            </w:r>
            <w:r>
              <w:rPr>
                <w:rFonts w:ascii="Times New Roman" w:hAnsi="Times New Roman" w:cs="Times New Roman"/>
              </w:rPr>
              <w:t xml:space="preserve"> </w:t>
            </w:r>
            <w:r w:rsidRPr="008777FB">
              <w:rPr>
                <w:rFonts w:ascii="Times New Roman" w:hAnsi="Times New Roman" w:cs="Times New Roman"/>
              </w:rPr>
              <w:t>yazışmalar</w:t>
            </w:r>
            <w:r>
              <w:rPr>
                <w:rFonts w:ascii="Times New Roman" w:hAnsi="Times New Roman" w:cs="Times New Roman"/>
              </w:rPr>
              <w:t xml:space="preserve"> </w:t>
            </w:r>
            <w:r w:rsidRPr="008777FB">
              <w:rPr>
                <w:rFonts w:ascii="Times New Roman" w:hAnsi="Times New Roman" w:cs="Times New Roman"/>
              </w:rPr>
              <w:t>(elektronik belge)</w:t>
            </w:r>
          </w:p>
        </w:tc>
        <w:tc>
          <w:tcPr>
            <w:tcW w:w="9639" w:type="dxa"/>
            <w:vAlign w:val="center"/>
          </w:tcPr>
          <w:p w:rsidR="00FE5159" w:rsidRPr="008777FB" w:rsidRDefault="00FE5159" w:rsidP="00FB2F32">
            <w:pPr>
              <w:spacing w:line="276" w:lineRule="auto"/>
              <w:jc w:val="both"/>
              <w:rPr>
                <w:rFonts w:ascii="Times New Roman" w:hAnsi="Times New Roman" w:cs="Times New Roman"/>
              </w:rPr>
            </w:pPr>
            <w:r w:rsidRPr="008777FB">
              <w:rPr>
                <w:rFonts w:ascii="Times New Roman" w:hAnsi="Times New Roman" w:cs="Times New Roman"/>
              </w:rPr>
              <w:t>Yazı, resmi belge, resmi bilgi ve elektronik belge</w:t>
            </w:r>
          </w:p>
        </w:tc>
        <w:tc>
          <w:tcPr>
            <w:tcW w:w="2977" w:type="dxa"/>
            <w:vAlign w:val="center"/>
          </w:tcPr>
          <w:p w:rsidR="00FE5159" w:rsidRDefault="00FE5159" w:rsidP="00BE3ECE">
            <w:pPr>
              <w:spacing w:line="276" w:lineRule="auto"/>
              <w:jc w:val="center"/>
              <w:rPr>
                <w:rFonts w:ascii="Times New Roman" w:hAnsi="Times New Roman" w:cs="Times New Roman"/>
              </w:rPr>
            </w:pPr>
            <w:r>
              <w:rPr>
                <w:rFonts w:ascii="Times New Roman" w:hAnsi="Times New Roman" w:cs="Times New Roman"/>
              </w:rPr>
              <w:t>1 Saat</w:t>
            </w:r>
          </w:p>
        </w:tc>
      </w:tr>
      <w:tr w:rsidR="00FE5159" w:rsidRPr="00267A2A" w:rsidTr="0051758E">
        <w:trPr>
          <w:trHeight w:val="155"/>
        </w:trPr>
        <w:tc>
          <w:tcPr>
            <w:tcW w:w="846" w:type="dxa"/>
            <w:vAlign w:val="center"/>
          </w:tcPr>
          <w:p w:rsidR="00FE5159" w:rsidRDefault="00FE5159" w:rsidP="00FE5159">
            <w:pPr>
              <w:spacing w:line="276" w:lineRule="auto"/>
              <w:jc w:val="center"/>
              <w:rPr>
                <w:rFonts w:ascii="Times New Roman" w:hAnsi="Times New Roman" w:cs="Times New Roman"/>
                <w:b/>
              </w:rPr>
            </w:pPr>
            <w:r>
              <w:rPr>
                <w:rFonts w:ascii="Times New Roman" w:hAnsi="Times New Roman" w:cs="Times New Roman"/>
                <w:b/>
              </w:rPr>
              <w:t>2</w:t>
            </w:r>
          </w:p>
        </w:tc>
        <w:tc>
          <w:tcPr>
            <w:tcW w:w="2127" w:type="dxa"/>
            <w:vAlign w:val="center"/>
          </w:tcPr>
          <w:p w:rsidR="00FE5159" w:rsidRPr="0019170A" w:rsidRDefault="00FE5159" w:rsidP="00FE5159">
            <w:pPr>
              <w:spacing w:line="276" w:lineRule="auto"/>
              <w:jc w:val="center"/>
              <w:rPr>
                <w:rFonts w:ascii="Times New Roman" w:hAnsi="Times New Roman" w:cs="Times New Roman"/>
              </w:rPr>
            </w:pPr>
            <w:r w:rsidRPr="0019170A">
              <w:rPr>
                <w:rFonts w:ascii="Times New Roman" w:hAnsi="Times New Roman" w:cs="Times New Roman"/>
              </w:rPr>
              <w:t>Birim Faaliyet Raporunun</w:t>
            </w:r>
          </w:p>
          <w:p w:rsidR="00FE5159" w:rsidRDefault="00FE5159" w:rsidP="00FE5159">
            <w:pPr>
              <w:spacing w:line="276" w:lineRule="auto"/>
              <w:jc w:val="center"/>
              <w:rPr>
                <w:rFonts w:ascii="Times New Roman" w:hAnsi="Times New Roman" w:cs="Times New Roman"/>
              </w:rPr>
            </w:pPr>
            <w:r w:rsidRPr="0019170A">
              <w:rPr>
                <w:rFonts w:ascii="Times New Roman" w:hAnsi="Times New Roman" w:cs="Times New Roman"/>
              </w:rPr>
              <w:t>Hazırlanması</w:t>
            </w:r>
          </w:p>
        </w:tc>
        <w:tc>
          <w:tcPr>
            <w:tcW w:w="9639" w:type="dxa"/>
            <w:vAlign w:val="center"/>
          </w:tcPr>
          <w:p w:rsidR="00FE5159" w:rsidRPr="005C0399" w:rsidRDefault="00FE5159" w:rsidP="00FB2F32">
            <w:pPr>
              <w:spacing w:line="276" w:lineRule="auto"/>
              <w:jc w:val="both"/>
              <w:rPr>
                <w:rFonts w:ascii="Times New Roman" w:hAnsi="Times New Roman" w:cs="Times New Roman"/>
                <w:b/>
              </w:rPr>
            </w:pPr>
            <w:r w:rsidRPr="0019170A">
              <w:rPr>
                <w:rFonts w:ascii="Times New Roman" w:hAnsi="Times New Roman" w:cs="Times New Roman"/>
              </w:rPr>
              <w:t>Resmi Yazı, İlgili birimin tüm faaliyetlerine ilişkin belgeler ve istatistikî</w:t>
            </w:r>
            <w:r>
              <w:rPr>
                <w:rFonts w:ascii="Times New Roman" w:hAnsi="Times New Roman" w:cs="Times New Roman"/>
              </w:rPr>
              <w:t xml:space="preserve"> </w:t>
            </w:r>
            <w:r w:rsidRPr="0019170A">
              <w:rPr>
                <w:rFonts w:ascii="Times New Roman" w:hAnsi="Times New Roman" w:cs="Times New Roman"/>
              </w:rPr>
              <w:t>bilgiler</w:t>
            </w:r>
          </w:p>
        </w:tc>
        <w:tc>
          <w:tcPr>
            <w:tcW w:w="2977" w:type="dxa"/>
            <w:vAlign w:val="center"/>
          </w:tcPr>
          <w:p w:rsidR="00FE5159" w:rsidRDefault="00FE5159" w:rsidP="00BE3ECE">
            <w:pPr>
              <w:spacing w:line="276" w:lineRule="auto"/>
              <w:jc w:val="center"/>
              <w:rPr>
                <w:rFonts w:ascii="Times New Roman" w:hAnsi="Times New Roman" w:cs="Times New Roman"/>
              </w:rPr>
            </w:pPr>
            <w:r>
              <w:rPr>
                <w:rFonts w:ascii="Times New Roman" w:hAnsi="Times New Roman" w:cs="Times New Roman"/>
              </w:rPr>
              <w:t>15 Gün</w:t>
            </w:r>
          </w:p>
        </w:tc>
      </w:tr>
      <w:tr w:rsidR="00FE5159" w:rsidRPr="00267A2A" w:rsidTr="0051758E">
        <w:trPr>
          <w:trHeight w:val="155"/>
        </w:trPr>
        <w:tc>
          <w:tcPr>
            <w:tcW w:w="846" w:type="dxa"/>
            <w:vAlign w:val="center"/>
          </w:tcPr>
          <w:p w:rsidR="00FE5159" w:rsidRDefault="00FE5159" w:rsidP="00FE5159">
            <w:pPr>
              <w:spacing w:line="276" w:lineRule="auto"/>
              <w:jc w:val="center"/>
              <w:rPr>
                <w:rFonts w:ascii="Times New Roman" w:hAnsi="Times New Roman" w:cs="Times New Roman"/>
                <w:b/>
              </w:rPr>
            </w:pPr>
            <w:r>
              <w:rPr>
                <w:rFonts w:ascii="Times New Roman" w:hAnsi="Times New Roman" w:cs="Times New Roman"/>
                <w:b/>
              </w:rPr>
              <w:t>3</w:t>
            </w:r>
          </w:p>
        </w:tc>
        <w:tc>
          <w:tcPr>
            <w:tcW w:w="2127" w:type="dxa"/>
            <w:vAlign w:val="center"/>
          </w:tcPr>
          <w:p w:rsidR="00FE5159" w:rsidRPr="0019170A" w:rsidRDefault="00FE5159" w:rsidP="00FE5159">
            <w:pPr>
              <w:spacing w:line="276" w:lineRule="auto"/>
              <w:jc w:val="center"/>
              <w:rPr>
                <w:rFonts w:ascii="Times New Roman" w:hAnsi="Times New Roman" w:cs="Times New Roman"/>
              </w:rPr>
            </w:pPr>
            <w:r w:rsidRPr="0019170A">
              <w:rPr>
                <w:rFonts w:ascii="Times New Roman" w:hAnsi="Times New Roman" w:cs="Times New Roman"/>
              </w:rPr>
              <w:t>Stratejik</w:t>
            </w:r>
            <w:r>
              <w:rPr>
                <w:rFonts w:ascii="Times New Roman" w:hAnsi="Times New Roman" w:cs="Times New Roman"/>
              </w:rPr>
              <w:t xml:space="preserve"> </w:t>
            </w:r>
            <w:r w:rsidRPr="0019170A">
              <w:rPr>
                <w:rFonts w:ascii="Times New Roman" w:hAnsi="Times New Roman" w:cs="Times New Roman"/>
              </w:rPr>
              <w:t>Faaliyet Çalışmaları</w:t>
            </w:r>
          </w:p>
        </w:tc>
        <w:tc>
          <w:tcPr>
            <w:tcW w:w="9639" w:type="dxa"/>
            <w:vAlign w:val="center"/>
          </w:tcPr>
          <w:p w:rsidR="00FE5159" w:rsidRPr="0019170A" w:rsidRDefault="00FE5159" w:rsidP="00FB2F32">
            <w:pPr>
              <w:spacing w:line="276" w:lineRule="auto"/>
              <w:jc w:val="both"/>
              <w:rPr>
                <w:rFonts w:ascii="Times New Roman" w:hAnsi="Times New Roman" w:cs="Times New Roman"/>
              </w:rPr>
            </w:pPr>
            <w:r w:rsidRPr="0019170A">
              <w:rPr>
                <w:rFonts w:ascii="Times New Roman" w:hAnsi="Times New Roman" w:cs="Times New Roman"/>
              </w:rPr>
              <w:t>Resmi Yazı, Tüm faaliyetlere ilişkin ilgili dosyalar ve istatistikî bilgi ve</w:t>
            </w:r>
            <w:r>
              <w:rPr>
                <w:rFonts w:ascii="Times New Roman" w:hAnsi="Times New Roman" w:cs="Times New Roman"/>
              </w:rPr>
              <w:t xml:space="preserve"> </w:t>
            </w:r>
            <w:r w:rsidRPr="0019170A">
              <w:rPr>
                <w:rFonts w:ascii="Times New Roman" w:hAnsi="Times New Roman" w:cs="Times New Roman"/>
              </w:rPr>
              <w:t>belge</w:t>
            </w:r>
          </w:p>
        </w:tc>
        <w:tc>
          <w:tcPr>
            <w:tcW w:w="2977" w:type="dxa"/>
            <w:vAlign w:val="center"/>
          </w:tcPr>
          <w:p w:rsidR="00FE5159" w:rsidRDefault="00FE5159" w:rsidP="00BE3ECE">
            <w:pPr>
              <w:spacing w:line="276" w:lineRule="auto"/>
              <w:jc w:val="center"/>
              <w:rPr>
                <w:rFonts w:ascii="Times New Roman" w:hAnsi="Times New Roman" w:cs="Times New Roman"/>
              </w:rPr>
            </w:pPr>
            <w:r>
              <w:rPr>
                <w:rFonts w:ascii="Times New Roman" w:hAnsi="Times New Roman" w:cs="Times New Roman"/>
              </w:rPr>
              <w:t>15 Gün</w:t>
            </w:r>
          </w:p>
        </w:tc>
      </w:tr>
    </w:tbl>
    <w:p w:rsidR="00D06C3C" w:rsidRDefault="00D06C3C" w:rsidP="00D06C3C">
      <w:pPr>
        <w:pStyle w:val="AralkYok"/>
        <w:rPr>
          <w:rFonts w:ascii="Times New Roman" w:eastAsia="Times New Roman" w:hAnsi="Times New Roman" w:cs="Times New Roman"/>
          <w:lang w:eastAsia="tr-TR"/>
        </w:rPr>
      </w:pPr>
      <w:r w:rsidRPr="00D06C3C">
        <w:rPr>
          <w:rFonts w:ascii="Times New Roman" w:eastAsia="Times New Roman" w:hAnsi="Times New Roman" w:cs="Times New Roman"/>
          <w:lang w:eastAsia="tr-TR"/>
        </w:rPr>
        <w:tab/>
      </w:r>
    </w:p>
    <w:p w:rsidR="007D63A9" w:rsidRDefault="007D63A9" w:rsidP="007D63A9">
      <w:pPr>
        <w:pStyle w:val="AralkYok"/>
        <w:rPr>
          <w:rFonts w:ascii="Times New Roman" w:hAnsi="Times New Roman" w:cs="Times New Roman"/>
        </w:rPr>
      </w:pPr>
      <w:r>
        <w:rPr>
          <w:rFonts w:ascii="Times New Roman" w:hAnsi="Times New Roman" w:cs="Times New Roman"/>
        </w:rPr>
        <w:t xml:space="preserve">        </w:t>
      </w:r>
      <w:r w:rsidRPr="00356383">
        <w:rPr>
          <w:rFonts w:ascii="Times New Roman" w:hAnsi="Times New Roman" w:cs="Times New Roman"/>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yada ikinci müracaat yerine başvurunuz.</w:t>
      </w:r>
    </w:p>
    <w:p w:rsidR="00FE5159" w:rsidRPr="00D06C3C" w:rsidRDefault="00FE5159" w:rsidP="00D06C3C">
      <w:pPr>
        <w:pStyle w:val="AralkYok"/>
      </w:pPr>
    </w:p>
    <w:tbl>
      <w:tblPr>
        <w:tblStyle w:val="TabloKlavuzu"/>
        <w:tblW w:w="155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262"/>
        <w:gridCol w:w="2877"/>
        <w:gridCol w:w="4335"/>
      </w:tblGrid>
      <w:tr w:rsidR="00FE2BA9" w:rsidRPr="00FE2BA9" w:rsidTr="007D63A9">
        <w:trPr>
          <w:trHeight w:val="156"/>
        </w:trPr>
        <w:tc>
          <w:tcPr>
            <w:tcW w:w="3119" w:type="dxa"/>
          </w:tcPr>
          <w:p w:rsidR="00FE2BA9" w:rsidRPr="00D72EB2" w:rsidRDefault="00FE2BA9" w:rsidP="00823E41">
            <w:pPr>
              <w:pStyle w:val="AralkYok"/>
              <w:spacing w:line="276" w:lineRule="auto"/>
              <w:rPr>
                <w:rFonts w:ascii="Times New Roman" w:hAnsi="Times New Roman" w:cs="Times New Roman"/>
                <w:b/>
              </w:rPr>
            </w:pPr>
            <w:bookmarkStart w:id="0" w:name="RANGE!A58"/>
            <w:r w:rsidRPr="00D72EB2">
              <w:rPr>
                <w:rFonts w:ascii="Times New Roman" w:hAnsi="Times New Roman" w:cs="Times New Roman"/>
                <w:b/>
                <w:lang w:eastAsia="tr-TR"/>
              </w:rPr>
              <w:t>İlk Müracaat Yeri</w:t>
            </w:r>
            <w:bookmarkEnd w:id="0"/>
          </w:p>
        </w:tc>
        <w:tc>
          <w:tcPr>
            <w:tcW w:w="5262"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 xml:space="preserve">Meslek Yüksekokulu Sekreterliği   </w:t>
            </w:r>
          </w:p>
        </w:tc>
        <w:tc>
          <w:tcPr>
            <w:tcW w:w="2877"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İkinci Müracaat Yeri</w:t>
            </w:r>
            <w:r w:rsidRPr="00D72EB2">
              <w:rPr>
                <w:rFonts w:ascii="Times New Roman" w:hAnsi="Times New Roman" w:cs="Times New Roman"/>
                <w:b/>
                <w:lang w:eastAsia="tr-TR"/>
              </w:rPr>
              <w:tab/>
              <w:t xml:space="preserve">                  </w:t>
            </w:r>
          </w:p>
        </w:tc>
        <w:tc>
          <w:tcPr>
            <w:tcW w:w="4335"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Müdürlük</w:t>
            </w:r>
          </w:p>
        </w:tc>
      </w:tr>
      <w:tr w:rsidR="00FE2BA9" w:rsidRPr="00FE2BA9" w:rsidTr="007D63A9">
        <w:trPr>
          <w:trHeight w:val="156"/>
        </w:trPr>
        <w:tc>
          <w:tcPr>
            <w:tcW w:w="3119"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İsim</w:t>
            </w:r>
            <w:r w:rsidRPr="00D72EB2">
              <w:rPr>
                <w:rFonts w:ascii="Times New Roman" w:hAnsi="Times New Roman" w:cs="Times New Roman"/>
                <w:b/>
                <w:lang w:eastAsia="tr-TR"/>
              </w:rPr>
              <w:tab/>
            </w:r>
            <w:r w:rsidRPr="00D72EB2">
              <w:rPr>
                <w:rFonts w:ascii="Times New Roman" w:hAnsi="Times New Roman" w:cs="Times New Roman"/>
                <w:b/>
                <w:lang w:eastAsia="tr-TR"/>
              </w:rPr>
              <w:tab/>
            </w:r>
          </w:p>
        </w:tc>
        <w:tc>
          <w:tcPr>
            <w:tcW w:w="5262" w:type="dxa"/>
          </w:tcPr>
          <w:p w:rsidR="00FE2BA9" w:rsidRPr="00FE2BA9" w:rsidRDefault="007F392E" w:rsidP="005442B1">
            <w:pPr>
              <w:pStyle w:val="AralkYok"/>
              <w:rPr>
                <w:rFonts w:ascii="Times New Roman" w:hAnsi="Times New Roman" w:cs="Times New Roman"/>
              </w:rPr>
            </w:pPr>
            <w:r>
              <w:rPr>
                <w:rFonts w:ascii="Times New Roman" w:hAnsi="Times New Roman" w:cs="Times New Roman"/>
                <w:lang w:eastAsia="tr-TR"/>
              </w:rPr>
              <w:t>Özgür MERAL</w:t>
            </w:r>
            <w:r w:rsidR="00FE2BA9" w:rsidRPr="00FE2BA9">
              <w:rPr>
                <w:rFonts w:ascii="Times New Roman" w:hAnsi="Times New Roman" w:cs="Times New Roman"/>
                <w:lang w:eastAsia="tr-TR"/>
              </w:rPr>
              <w:t xml:space="preserve"> </w:t>
            </w:r>
            <w:r w:rsidR="00FE2BA9" w:rsidRPr="00FE2BA9">
              <w:rPr>
                <w:rFonts w:ascii="Times New Roman" w:hAnsi="Times New Roman" w:cs="Times New Roman"/>
                <w:lang w:eastAsia="tr-TR"/>
              </w:rPr>
              <w:tab/>
            </w:r>
          </w:p>
        </w:tc>
        <w:tc>
          <w:tcPr>
            <w:tcW w:w="2877"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İsim</w:t>
            </w:r>
            <w:r w:rsidRPr="00D72EB2">
              <w:rPr>
                <w:rFonts w:ascii="Times New Roman" w:hAnsi="Times New Roman" w:cs="Times New Roman"/>
                <w:b/>
                <w:lang w:eastAsia="tr-TR"/>
              </w:rPr>
              <w:tab/>
            </w:r>
            <w:r w:rsidRPr="00D72EB2">
              <w:rPr>
                <w:rFonts w:ascii="Times New Roman" w:hAnsi="Times New Roman" w:cs="Times New Roman"/>
                <w:b/>
                <w:lang w:eastAsia="tr-TR"/>
              </w:rPr>
              <w:tab/>
            </w:r>
            <w:r w:rsidRPr="00D72EB2">
              <w:rPr>
                <w:rFonts w:ascii="Times New Roman" w:hAnsi="Times New Roman" w:cs="Times New Roman"/>
                <w:b/>
                <w:lang w:eastAsia="tr-TR"/>
              </w:rPr>
              <w:tab/>
            </w:r>
          </w:p>
        </w:tc>
        <w:tc>
          <w:tcPr>
            <w:tcW w:w="4335" w:type="dxa"/>
          </w:tcPr>
          <w:p w:rsidR="00FE2BA9" w:rsidRPr="00FE2BA9" w:rsidRDefault="007F392E" w:rsidP="005442B1">
            <w:pPr>
              <w:pStyle w:val="AralkYok"/>
              <w:rPr>
                <w:rFonts w:ascii="Times New Roman" w:hAnsi="Times New Roman" w:cs="Times New Roman"/>
              </w:rPr>
            </w:pPr>
            <w:r>
              <w:rPr>
                <w:rFonts w:ascii="Times New Roman" w:hAnsi="Times New Roman" w:cs="Times New Roman"/>
                <w:lang w:eastAsia="tr-TR"/>
              </w:rPr>
              <w:t>İskender PEKER</w:t>
            </w:r>
          </w:p>
        </w:tc>
      </w:tr>
      <w:tr w:rsidR="00FE2BA9" w:rsidRPr="00FE2BA9" w:rsidTr="007D63A9">
        <w:trPr>
          <w:trHeight w:val="311"/>
        </w:trPr>
        <w:tc>
          <w:tcPr>
            <w:tcW w:w="3119"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Unvan</w:t>
            </w:r>
            <w:r w:rsidRPr="00D72EB2">
              <w:rPr>
                <w:rFonts w:ascii="Times New Roman" w:hAnsi="Times New Roman" w:cs="Times New Roman"/>
                <w:b/>
                <w:lang w:eastAsia="tr-TR"/>
              </w:rPr>
              <w:tab/>
            </w:r>
            <w:r w:rsidRPr="00D72EB2">
              <w:rPr>
                <w:rFonts w:ascii="Times New Roman" w:hAnsi="Times New Roman" w:cs="Times New Roman"/>
                <w:b/>
                <w:lang w:eastAsia="tr-TR"/>
              </w:rPr>
              <w:tab/>
            </w:r>
          </w:p>
        </w:tc>
        <w:tc>
          <w:tcPr>
            <w:tcW w:w="5262" w:type="dxa"/>
          </w:tcPr>
          <w:p w:rsidR="00FE2BA9" w:rsidRPr="00FE2BA9" w:rsidRDefault="00FE2BA9" w:rsidP="005442B1">
            <w:pPr>
              <w:pStyle w:val="AralkYok"/>
              <w:rPr>
                <w:rFonts w:ascii="Times New Roman" w:hAnsi="Times New Roman" w:cs="Times New Roman"/>
              </w:rPr>
            </w:pPr>
            <w:r w:rsidRPr="00FE2BA9">
              <w:rPr>
                <w:rFonts w:ascii="Times New Roman" w:hAnsi="Times New Roman" w:cs="Times New Roman"/>
                <w:lang w:eastAsia="tr-TR"/>
              </w:rPr>
              <w:t>Yüksekokul Sekreteri</w:t>
            </w:r>
          </w:p>
        </w:tc>
        <w:tc>
          <w:tcPr>
            <w:tcW w:w="2877"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Unvan</w:t>
            </w:r>
            <w:r w:rsidRPr="00D72EB2">
              <w:rPr>
                <w:rFonts w:ascii="Times New Roman" w:hAnsi="Times New Roman" w:cs="Times New Roman"/>
                <w:b/>
                <w:lang w:eastAsia="tr-TR"/>
              </w:rPr>
              <w:tab/>
            </w:r>
            <w:r w:rsidRPr="00D72EB2">
              <w:rPr>
                <w:rFonts w:ascii="Times New Roman" w:hAnsi="Times New Roman" w:cs="Times New Roman"/>
                <w:b/>
                <w:lang w:eastAsia="tr-TR"/>
              </w:rPr>
              <w:tab/>
            </w:r>
            <w:r w:rsidRPr="00D72EB2">
              <w:rPr>
                <w:rFonts w:ascii="Times New Roman" w:hAnsi="Times New Roman" w:cs="Times New Roman"/>
                <w:b/>
                <w:lang w:eastAsia="tr-TR"/>
              </w:rPr>
              <w:tab/>
            </w:r>
          </w:p>
        </w:tc>
        <w:tc>
          <w:tcPr>
            <w:tcW w:w="4335" w:type="dxa"/>
          </w:tcPr>
          <w:p w:rsidR="00FE2BA9" w:rsidRPr="00FE2BA9" w:rsidRDefault="007F392E" w:rsidP="005442B1">
            <w:pPr>
              <w:pStyle w:val="AralkYok"/>
              <w:rPr>
                <w:rFonts w:ascii="Times New Roman" w:hAnsi="Times New Roman" w:cs="Times New Roman"/>
              </w:rPr>
            </w:pPr>
            <w:r>
              <w:rPr>
                <w:rFonts w:ascii="Times New Roman" w:hAnsi="Times New Roman" w:cs="Times New Roman"/>
                <w:lang w:eastAsia="tr-TR"/>
              </w:rPr>
              <w:t xml:space="preserve">Yrd. </w:t>
            </w:r>
            <w:r w:rsidR="00FE2BA9" w:rsidRPr="00FE2BA9">
              <w:rPr>
                <w:rFonts w:ascii="Times New Roman" w:hAnsi="Times New Roman" w:cs="Times New Roman"/>
                <w:lang w:eastAsia="tr-TR"/>
              </w:rPr>
              <w:t>Doç.</w:t>
            </w:r>
            <w:r w:rsidR="00324004">
              <w:rPr>
                <w:rFonts w:ascii="Times New Roman" w:hAnsi="Times New Roman" w:cs="Times New Roman"/>
                <w:lang w:eastAsia="tr-TR"/>
              </w:rPr>
              <w:t xml:space="preserve"> </w:t>
            </w:r>
            <w:r w:rsidR="00FE2BA9" w:rsidRPr="00FE2BA9">
              <w:rPr>
                <w:rFonts w:ascii="Times New Roman" w:hAnsi="Times New Roman" w:cs="Times New Roman"/>
                <w:lang w:eastAsia="tr-TR"/>
              </w:rPr>
              <w:t>Dr.</w:t>
            </w:r>
          </w:p>
        </w:tc>
      </w:tr>
      <w:tr w:rsidR="00FE2BA9" w:rsidRPr="00FE2BA9" w:rsidTr="007D63A9">
        <w:trPr>
          <w:trHeight w:val="320"/>
        </w:trPr>
        <w:tc>
          <w:tcPr>
            <w:tcW w:w="3119"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Adres</w:t>
            </w:r>
            <w:r w:rsidRPr="00D72EB2">
              <w:rPr>
                <w:rFonts w:ascii="Times New Roman" w:hAnsi="Times New Roman" w:cs="Times New Roman"/>
                <w:b/>
                <w:lang w:eastAsia="tr-TR"/>
              </w:rPr>
              <w:tab/>
            </w:r>
            <w:r w:rsidRPr="00D72EB2">
              <w:rPr>
                <w:rFonts w:ascii="Times New Roman" w:hAnsi="Times New Roman" w:cs="Times New Roman"/>
                <w:b/>
                <w:lang w:eastAsia="tr-TR"/>
              </w:rPr>
              <w:tab/>
            </w:r>
          </w:p>
        </w:tc>
        <w:tc>
          <w:tcPr>
            <w:tcW w:w="5262" w:type="dxa"/>
          </w:tcPr>
          <w:p w:rsidR="00FE2BA9" w:rsidRPr="00FE2BA9" w:rsidRDefault="00FE2BA9" w:rsidP="005442B1">
            <w:pPr>
              <w:pStyle w:val="AralkYok"/>
              <w:rPr>
                <w:rFonts w:ascii="Times New Roman" w:hAnsi="Times New Roman" w:cs="Times New Roman"/>
              </w:rPr>
            </w:pPr>
            <w:r w:rsidRPr="00FE2BA9">
              <w:rPr>
                <w:rFonts w:ascii="Times New Roman" w:hAnsi="Times New Roman" w:cs="Times New Roman"/>
                <w:lang w:eastAsia="tr-TR"/>
              </w:rPr>
              <w:t>İrfan Can Köse MYO Müdürlüğü</w:t>
            </w:r>
          </w:p>
        </w:tc>
        <w:tc>
          <w:tcPr>
            <w:tcW w:w="2877"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lang w:eastAsia="tr-TR"/>
              </w:rPr>
              <w:t xml:space="preserve">Adres </w:t>
            </w:r>
            <w:r w:rsidRPr="00D72EB2">
              <w:rPr>
                <w:rFonts w:ascii="Times New Roman" w:hAnsi="Times New Roman" w:cs="Times New Roman"/>
                <w:b/>
                <w:lang w:eastAsia="tr-TR"/>
              </w:rPr>
              <w:tab/>
            </w:r>
            <w:r w:rsidRPr="00D72EB2">
              <w:rPr>
                <w:rFonts w:ascii="Times New Roman" w:hAnsi="Times New Roman" w:cs="Times New Roman"/>
                <w:b/>
                <w:lang w:eastAsia="tr-TR"/>
              </w:rPr>
              <w:tab/>
            </w:r>
            <w:r w:rsidRPr="00D72EB2">
              <w:rPr>
                <w:rFonts w:ascii="Times New Roman" w:hAnsi="Times New Roman" w:cs="Times New Roman"/>
                <w:b/>
                <w:lang w:eastAsia="tr-TR"/>
              </w:rPr>
              <w:tab/>
            </w:r>
          </w:p>
        </w:tc>
        <w:tc>
          <w:tcPr>
            <w:tcW w:w="4335" w:type="dxa"/>
          </w:tcPr>
          <w:p w:rsidR="00FE2BA9" w:rsidRPr="00FE2BA9" w:rsidRDefault="00FE2BA9" w:rsidP="005442B1">
            <w:pPr>
              <w:pStyle w:val="AralkYok"/>
              <w:rPr>
                <w:rFonts w:ascii="Times New Roman" w:hAnsi="Times New Roman" w:cs="Times New Roman"/>
              </w:rPr>
            </w:pPr>
            <w:r w:rsidRPr="00FE2BA9">
              <w:rPr>
                <w:rFonts w:ascii="Times New Roman" w:hAnsi="Times New Roman" w:cs="Times New Roman"/>
                <w:lang w:eastAsia="tr-TR"/>
              </w:rPr>
              <w:t>İrfan Can Köse MYO Müdürlüğü</w:t>
            </w:r>
          </w:p>
        </w:tc>
      </w:tr>
      <w:tr w:rsidR="00FE2BA9" w:rsidRPr="00FE2BA9" w:rsidTr="007D63A9">
        <w:trPr>
          <w:trHeight w:val="311"/>
        </w:trPr>
        <w:tc>
          <w:tcPr>
            <w:tcW w:w="3119"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rPr>
              <w:t xml:space="preserve">Telefon </w:t>
            </w:r>
            <w:r w:rsidR="00356383" w:rsidRPr="00D72EB2">
              <w:rPr>
                <w:rFonts w:ascii="Times New Roman" w:hAnsi="Times New Roman" w:cs="Times New Roman"/>
                <w:b/>
              </w:rPr>
              <w:t>Dış Hat/İç Hat</w:t>
            </w:r>
          </w:p>
        </w:tc>
        <w:tc>
          <w:tcPr>
            <w:tcW w:w="5262" w:type="dxa"/>
          </w:tcPr>
          <w:p w:rsidR="00FE2BA9" w:rsidRPr="00FE2BA9" w:rsidRDefault="00356383" w:rsidP="005442B1">
            <w:pPr>
              <w:pStyle w:val="AralkYok"/>
              <w:rPr>
                <w:rFonts w:ascii="Times New Roman" w:hAnsi="Times New Roman" w:cs="Times New Roman"/>
              </w:rPr>
            </w:pPr>
            <w:r w:rsidRPr="00356383">
              <w:rPr>
                <w:rFonts w:ascii="Times New Roman" w:hAnsi="Times New Roman" w:cs="Times New Roman"/>
              </w:rPr>
              <w:t>456</w:t>
            </w:r>
            <w:r>
              <w:rPr>
                <w:rFonts w:ascii="Times New Roman" w:hAnsi="Times New Roman" w:cs="Times New Roman"/>
              </w:rPr>
              <w:t xml:space="preserve"> </w:t>
            </w:r>
            <w:r w:rsidRPr="00356383">
              <w:rPr>
                <w:rFonts w:ascii="Times New Roman" w:hAnsi="Times New Roman" w:cs="Times New Roman"/>
              </w:rPr>
              <w:t>233</w:t>
            </w:r>
            <w:r>
              <w:rPr>
                <w:rFonts w:ascii="Times New Roman" w:hAnsi="Times New Roman" w:cs="Times New Roman"/>
              </w:rPr>
              <w:t xml:space="preserve"> </w:t>
            </w:r>
            <w:r w:rsidRPr="00356383">
              <w:rPr>
                <w:rFonts w:ascii="Times New Roman" w:hAnsi="Times New Roman" w:cs="Times New Roman"/>
              </w:rPr>
              <w:t>1029</w:t>
            </w:r>
            <w:r>
              <w:rPr>
                <w:rFonts w:ascii="Times New Roman" w:hAnsi="Times New Roman" w:cs="Times New Roman"/>
              </w:rPr>
              <w:t>/3505</w:t>
            </w:r>
          </w:p>
        </w:tc>
        <w:tc>
          <w:tcPr>
            <w:tcW w:w="2877" w:type="dxa"/>
          </w:tcPr>
          <w:p w:rsidR="00FE2BA9" w:rsidRPr="00D72EB2" w:rsidRDefault="00FE2BA9" w:rsidP="005442B1">
            <w:pPr>
              <w:pStyle w:val="AralkYok"/>
              <w:rPr>
                <w:rFonts w:ascii="Times New Roman" w:hAnsi="Times New Roman" w:cs="Times New Roman"/>
                <w:b/>
              </w:rPr>
            </w:pPr>
            <w:r w:rsidRPr="00D72EB2">
              <w:rPr>
                <w:rFonts w:ascii="Times New Roman" w:hAnsi="Times New Roman" w:cs="Times New Roman"/>
                <w:b/>
              </w:rPr>
              <w:t xml:space="preserve">Telefon </w:t>
            </w:r>
            <w:r w:rsidR="00356383" w:rsidRPr="00D72EB2">
              <w:rPr>
                <w:rFonts w:ascii="Times New Roman" w:hAnsi="Times New Roman" w:cs="Times New Roman"/>
                <w:b/>
              </w:rPr>
              <w:t>Dış Hat/İç Hat</w:t>
            </w:r>
          </w:p>
        </w:tc>
        <w:tc>
          <w:tcPr>
            <w:tcW w:w="4335" w:type="dxa"/>
          </w:tcPr>
          <w:p w:rsidR="00FE2BA9" w:rsidRPr="00FE2BA9" w:rsidRDefault="00356383" w:rsidP="005442B1">
            <w:pPr>
              <w:pStyle w:val="AralkYok"/>
              <w:rPr>
                <w:rFonts w:ascii="Times New Roman" w:hAnsi="Times New Roman" w:cs="Times New Roman"/>
              </w:rPr>
            </w:pPr>
            <w:r w:rsidRPr="00356383">
              <w:rPr>
                <w:rFonts w:ascii="Times New Roman" w:hAnsi="Times New Roman" w:cs="Times New Roman"/>
              </w:rPr>
              <w:t>456</w:t>
            </w:r>
            <w:r>
              <w:rPr>
                <w:rFonts w:ascii="Times New Roman" w:hAnsi="Times New Roman" w:cs="Times New Roman"/>
              </w:rPr>
              <w:t xml:space="preserve"> </w:t>
            </w:r>
            <w:r w:rsidRPr="00356383">
              <w:rPr>
                <w:rFonts w:ascii="Times New Roman" w:hAnsi="Times New Roman" w:cs="Times New Roman"/>
              </w:rPr>
              <w:t>233</w:t>
            </w:r>
            <w:r>
              <w:rPr>
                <w:rFonts w:ascii="Times New Roman" w:hAnsi="Times New Roman" w:cs="Times New Roman"/>
              </w:rPr>
              <w:t xml:space="preserve"> </w:t>
            </w:r>
            <w:r w:rsidRPr="00356383">
              <w:rPr>
                <w:rFonts w:ascii="Times New Roman" w:hAnsi="Times New Roman" w:cs="Times New Roman"/>
              </w:rPr>
              <w:t>1026</w:t>
            </w:r>
            <w:r>
              <w:rPr>
                <w:rFonts w:ascii="Times New Roman" w:hAnsi="Times New Roman" w:cs="Times New Roman"/>
              </w:rPr>
              <w:t>/3501</w:t>
            </w:r>
          </w:p>
        </w:tc>
      </w:tr>
      <w:tr w:rsidR="007F392E" w:rsidRPr="00FE2BA9" w:rsidTr="007D63A9">
        <w:trPr>
          <w:trHeight w:val="311"/>
        </w:trPr>
        <w:tc>
          <w:tcPr>
            <w:tcW w:w="3119" w:type="dxa"/>
          </w:tcPr>
          <w:p w:rsidR="007F392E" w:rsidRPr="00D72EB2" w:rsidRDefault="007F392E" w:rsidP="005442B1">
            <w:pPr>
              <w:pStyle w:val="AralkYok"/>
              <w:rPr>
                <w:rFonts w:ascii="Times New Roman" w:hAnsi="Times New Roman" w:cs="Times New Roman"/>
                <w:b/>
              </w:rPr>
            </w:pPr>
            <w:r w:rsidRPr="00D72EB2">
              <w:rPr>
                <w:rFonts w:ascii="Times New Roman" w:hAnsi="Times New Roman" w:cs="Times New Roman"/>
                <w:b/>
              </w:rPr>
              <w:t>Fax</w:t>
            </w:r>
          </w:p>
        </w:tc>
        <w:tc>
          <w:tcPr>
            <w:tcW w:w="5262" w:type="dxa"/>
          </w:tcPr>
          <w:p w:rsidR="007F392E" w:rsidRPr="00FE2BA9" w:rsidRDefault="007F392E" w:rsidP="007F392E">
            <w:pPr>
              <w:pStyle w:val="AralkYok"/>
              <w:rPr>
                <w:rFonts w:ascii="Times New Roman" w:hAnsi="Times New Roman" w:cs="Times New Roman"/>
              </w:rPr>
            </w:pPr>
            <w:r>
              <w:rPr>
                <w:rFonts w:ascii="Times New Roman" w:hAnsi="Times New Roman" w:cs="Times New Roman"/>
                <w:lang w:eastAsia="tr-TR"/>
              </w:rPr>
              <w:t>456 233 10 10</w:t>
            </w:r>
          </w:p>
        </w:tc>
        <w:tc>
          <w:tcPr>
            <w:tcW w:w="2877" w:type="dxa"/>
          </w:tcPr>
          <w:p w:rsidR="007F392E" w:rsidRPr="00D72EB2" w:rsidRDefault="007F392E" w:rsidP="005442B1">
            <w:pPr>
              <w:pStyle w:val="AralkYok"/>
              <w:rPr>
                <w:rFonts w:ascii="Times New Roman" w:hAnsi="Times New Roman" w:cs="Times New Roman"/>
                <w:b/>
              </w:rPr>
            </w:pPr>
            <w:r w:rsidRPr="00D72EB2">
              <w:rPr>
                <w:rFonts w:ascii="Times New Roman" w:hAnsi="Times New Roman" w:cs="Times New Roman"/>
                <w:b/>
              </w:rPr>
              <w:t>Fax</w:t>
            </w:r>
          </w:p>
        </w:tc>
        <w:tc>
          <w:tcPr>
            <w:tcW w:w="4335" w:type="dxa"/>
          </w:tcPr>
          <w:p w:rsidR="007F392E" w:rsidRPr="00FE2BA9" w:rsidRDefault="007F392E" w:rsidP="002747EA">
            <w:pPr>
              <w:pStyle w:val="AralkYok"/>
              <w:rPr>
                <w:rFonts w:ascii="Times New Roman" w:hAnsi="Times New Roman" w:cs="Times New Roman"/>
              </w:rPr>
            </w:pPr>
            <w:r>
              <w:rPr>
                <w:rFonts w:ascii="Times New Roman" w:hAnsi="Times New Roman" w:cs="Times New Roman"/>
                <w:lang w:eastAsia="tr-TR"/>
              </w:rPr>
              <w:t>456 233 10 10</w:t>
            </w:r>
          </w:p>
        </w:tc>
      </w:tr>
      <w:tr w:rsidR="007F392E" w:rsidRPr="00FE2BA9" w:rsidTr="007D63A9">
        <w:trPr>
          <w:trHeight w:val="320"/>
        </w:trPr>
        <w:tc>
          <w:tcPr>
            <w:tcW w:w="3119" w:type="dxa"/>
          </w:tcPr>
          <w:p w:rsidR="007F392E" w:rsidRPr="00D72EB2" w:rsidRDefault="007F392E" w:rsidP="005442B1">
            <w:pPr>
              <w:pStyle w:val="AralkYok"/>
              <w:rPr>
                <w:rFonts w:ascii="Times New Roman" w:hAnsi="Times New Roman" w:cs="Times New Roman"/>
                <w:b/>
              </w:rPr>
            </w:pPr>
            <w:r w:rsidRPr="00D72EB2">
              <w:rPr>
                <w:rFonts w:ascii="Times New Roman" w:hAnsi="Times New Roman" w:cs="Times New Roman"/>
                <w:b/>
                <w:lang w:eastAsia="tr-TR"/>
              </w:rPr>
              <w:t>E-posta</w:t>
            </w:r>
          </w:p>
        </w:tc>
        <w:tc>
          <w:tcPr>
            <w:tcW w:w="5262" w:type="dxa"/>
          </w:tcPr>
          <w:p w:rsidR="007F392E" w:rsidRPr="00FE2BA9" w:rsidRDefault="007F392E" w:rsidP="007F392E">
            <w:pPr>
              <w:pStyle w:val="AralkYok"/>
              <w:rPr>
                <w:rFonts w:ascii="Times New Roman" w:hAnsi="Times New Roman" w:cs="Times New Roman"/>
              </w:rPr>
            </w:pPr>
            <w:hyperlink r:id="rId9" w:history="1">
              <w:r w:rsidRPr="009E10BA">
                <w:rPr>
                  <w:rStyle w:val="Kpr"/>
                  <w:rFonts w:ascii="Times New Roman" w:hAnsi="Times New Roman" w:cs="Times New Roman"/>
                  <w:lang w:eastAsia="tr-TR"/>
                </w:rPr>
                <w:t>omeral@gumushane.edu.tr</w:t>
              </w:r>
            </w:hyperlink>
          </w:p>
        </w:tc>
        <w:tc>
          <w:tcPr>
            <w:tcW w:w="2877" w:type="dxa"/>
          </w:tcPr>
          <w:p w:rsidR="007F392E" w:rsidRPr="00D72EB2" w:rsidRDefault="007F392E" w:rsidP="005442B1">
            <w:pPr>
              <w:pStyle w:val="AralkYok"/>
              <w:rPr>
                <w:rFonts w:ascii="Times New Roman" w:hAnsi="Times New Roman" w:cs="Times New Roman"/>
                <w:b/>
              </w:rPr>
            </w:pPr>
            <w:r w:rsidRPr="00D72EB2">
              <w:rPr>
                <w:rFonts w:ascii="Times New Roman" w:hAnsi="Times New Roman" w:cs="Times New Roman"/>
                <w:b/>
                <w:lang w:eastAsia="tr-TR"/>
              </w:rPr>
              <w:t>E-posta</w:t>
            </w:r>
          </w:p>
        </w:tc>
        <w:tc>
          <w:tcPr>
            <w:tcW w:w="4335" w:type="dxa"/>
          </w:tcPr>
          <w:p w:rsidR="007F392E" w:rsidRPr="00FE2BA9" w:rsidRDefault="00086C50" w:rsidP="007F392E">
            <w:pPr>
              <w:pStyle w:val="AralkYok"/>
              <w:rPr>
                <w:rFonts w:ascii="Times New Roman" w:hAnsi="Times New Roman" w:cs="Times New Roman"/>
              </w:rPr>
            </w:pPr>
            <w:hyperlink r:id="rId10" w:history="1">
              <w:r w:rsidRPr="009E10BA">
                <w:rPr>
                  <w:rStyle w:val="Kpr"/>
                  <w:rFonts w:ascii="Times New Roman" w:hAnsi="Times New Roman" w:cs="Times New Roman"/>
                  <w:lang w:eastAsia="tr-TR"/>
                </w:rPr>
                <w:t>iskenderpeker@hotmail.com</w:t>
              </w:r>
            </w:hyperlink>
          </w:p>
        </w:tc>
      </w:tr>
    </w:tbl>
    <w:p w:rsidR="0044339E" w:rsidRPr="00D7576D" w:rsidRDefault="0044339E" w:rsidP="005442B1"/>
    <w:sectPr w:rsidR="0044339E" w:rsidRPr="00D7576D" w:rsidSect="00CC747A">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F99" w:rsidRDefault="00A64F99" w:rsidP="00DC4264">
      <w:pPr>
        <w:spacing w:after="0" w:line="240" w:lineRule="auto"/>
      </w:pPr>
      <w:r>
        <w:separator/>
      </w:r>
    </w:p>
  </w:endnote>
  <w:endnote w:type="continuationSeparator" w:id="1">
    <w:p w:rsidR="00A64F99" w:rsidRDefault="00A64F99" w:rsidP="00DC4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8E" w:rsidRDefault="0051758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2234"/>
      <w:docPartObj>
        <w:docPartGallery w:val="Page Numbers (Bottom of Page)"/>
        <w:docPartUnique/>
      </w:docPartObj>
    </w:sdtPr>
    <w:sdtContent>
      <w:p w:rsidR="0051758E" w:rsidRDefault="00BE641D">
        <w:pPr>
          <w:pStyle w:val="Altbilgi"/>
          <w:jc w:val="center"/>
        </w:pPr>
        <w:fldSimple w:instr=" PAGE   \* MERGEFORMAT ">
          <w:r w:rsidR="00086C50">
            <w:rPr>
              <w:noProof/>
            </w:rPr>
            <w:t>8</w:t>
          </w:r>
        </w:fldSimple>
      </w:p>
    </w:sdtContent>
  </w:sdt>
  <w:p w:rsidR="0051758E" w:rsidRDefault="0051758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8E" w:rsidRDefault="0051758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F99" w:rsidRDefault="00A64F99" w:rsidP="00DC4264">
      <w:pPr>
        <w:spacing w:after="0" w:line="240" w:lineRule="auto"/>
      </w:pPr>
      <w:r>
        <w:separator/>
      </w:r>
    </w:p>
  </w:footnote>
  <w:footnote w:type="continuationSeparator" w:id="1">
    <w:p w:rsidR="00A64F99" w:rsidRDefault="00A64F99" w:rsidP="00DC42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8E" w:rsidRDefault="00BE641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52344" o:spid="_x0000_s15366" type="#_x0000_t136" style="position:absolute;margin-left:0;margin-top:0;width:573.85pt;height:163.95pt;rotation:315;z-index:-251654144;mso-position-horizontal:center;mso-position-horizontal-relative:margin;mso-position-vertical:center;mso-position-vertical-relative:margin" o:allowincell="f" fillcolor="#17365d [2415]" stroked="f">
          <v:fill opacity=".5"/>
          <v:textpath style="font-family:&quot;Times New Roman&quot;;font-size:1pt" string="İCKMY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8E" w:rsidRDefault="00BE641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52345" o:spid="_x0000_s15367" type="#_x0000_t136" style="position:absolute;margin-left:0;margin-top:0;width:573.85pt;height:163.95pt;rotation:315;z-index:-251652096;mso-position-horizontal:center;mso-position-horizontal-relative:margin;mso-position-vertical:center;mso-position-vertical-relative:margin" o:allowincell="f" fillcolor="#17365d [2415]" stroked="f">
          <v:fill opacity=".5"/>
          <v:textpath style="font-family:&quot;Times New Roman&quot;;font-size:1pt" string="İCKMY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8E" w:rsidRDefault="00BE641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52343" o:spid="_x0000_s15365" type="#_x0000_t136" style="position:absolute;margin-left:0;margin-top:0;width:573.85pt;height:163.95pt;rotation:315;z-index:-251656192;mso-position-horizontal:center;mso-position-horizontal-relative:margin;mso-position-vertical:center;mso-position-vertical-relative:margin" o:allowincell="f" fillcolor="#17365d [2415]" stroked="f">
          <v:fill opacity=".5"/>
          <v:textpath style="font-family:&quot;Times New Roman&quot;;font-size:1pt" string="İCKMY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13BE"/>
    <w:multiLevelType w:val="hybridMultilevel"/>
    <w:tmpl w:val="6AF6EDE0"/>
    <w:lvl w:ilvl="0" w:tplc="0DA4C5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2315A5B"/>
    <w:multiLevelType w:val="hybridMultilevel"/>
    <w:tmpl w:val="AD3453C4"/>
    <w:lvl w:ilvl="0" w:tplc="646616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52640E"/>
    <w:multiLevelType w:val="hybridMultilevel"/>
    <w:tmpl w:val="3B00C0A6"/>
    <w:lvl w:ilvl="0" w:tplc="FA7648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o:shapelayout v:ext="edit">
      <o:idmap v:ext="edit" data="15"/>
    </o:shapelayout>
  </w:hdrShapeDefaults>
  <w:footnotePr>
    <w:footnote w:id="0"/>
    <w:footnote w:id="1"/>
  </w:footnotePr>
  <w:endnotePr>
    <w:endnote w:id="0"/>
    <w:endnote w:id="1"/>
  </w:endnotePr>
  <w:compat/>
  <w:rsids>
    <w:rsidRoot w:val="00D84FD7"/>
    <w:rsid w:val="00081D25"/>
    <w:rsid w:val="00086C50"/>
    <w:rsid w:val="00087368"/>
    <w:rsid w:val="000B01C7"/>
    <w:rsid w:val="000D14EF"/>
    <w:rsid w:val="000F5450"/>
    <w:rsid w:val="000F5944"/>
    <w:rsid w:val="0018120A"/>
    <w:rsid w:val="0019170A"/>
    <w:rsid w:val="001A53A2"/>
    <w:rsid w:val="001B19B5"/>
    <w:rsid w:val="001B3404"/>
    <w:rsid w:val="001C02DE"/>
    <w:rsid w:val="001D2800"/>
    <w:rsid w:val="0025322F"/>
    <w:rsid w:val="00267A2A"/>
    <w:rsid w:val="00280C36"/>
    <w:rsid w:val="002863B4"/>
    <w:rsid w:val="002E147B"/>
    <w:rsid w:val="003022CE"/>
    <w:rsid w:val="00324004"/>
    <w:rsid w:val="00327DF1"/>
    <w:rsid w:val="00356383"/>
    <w:rsid w:val="00367F81"/>
    <w:rsid w:val="003C4E6C"/>
    <w:rsid w:val="003D0BC4"/>
    <w:rsid w:val="003F10A6"/>
    <w:rsid w:val="00403E21"/>
    <w:rsid w:val="00405123"/>
    <w:rsid w:val="0041786E"/>
    <w:rsid w:val="00431395"/>
    <w:rsid w:val="0044339E"/>
    <w:rsid w:val="00454C69"/>
    <w:rsid w:val="00460F25"/>
    <w:rsid w:val="0046488C"/>
    <w:rsid w:val="004744AD"/>
    <w:rsid w:val="004A315F"/>
    <w:rsid w:val="004F585C"/>
    <w:rsid w:val="005045AB"/>
    <w:rsid w:val="00511DCC"/>
    <w:rsid w:val="0051758E"/>
    <w:rsid w:val="005323B3"/>
    <w:rsid w:val="005442B1"/>
    <w:rsid w:val="00552C9C"/>
    <w:rsid w:val="005546EA"/>
    <w:rsid w:val="00576217"/>
    <w:rsid w:val="005C0399"/>
    <w:rsid w:val="005F7759"/>
    <w:rsid w:val="00622C35"/>
    <w:rsid w:val="00624923"/>
    <w:rsid w:val="00630E54"/>
    <w:rsid w:val="00652965"/>
    <w:rsid w:val="006A0E86"/>
    <w:rsid w:val="006A4A48"/>
    <w:rsid w:val="006D16E4"/>
    <w:rsid w:val="0071293E"/>
    <w:rsid w:val="00721155"/>
    <w:rsid w:val="00752AB8"/>
    <w:rsid w:val="007548CF"/>
    <w:rsid w:val="007A50CC"/>
    <w:rsid w:val="007A7FD4"/>
    <w:rsid w:val="007C0FE6"/>
    <w:rsid w:val="007C13E8"/>
    <w:rsid w:val="007D63A9"/>
    <w:rsid w:val="007F392E"/>
    <w:rsid w:val="007F6954"/>
    <w:rsid w:val="00823E41"/>
    <w:rsid w:val="00866794"/>
    <w:rsid w:val="008679D8"/>
    <w:rsid w:val="00870F60"/>
    <w:rsid w:val="008714FD"/>
    <w:rsid w:val="008777FB"/>
    <w:rsid w:val="00882305"/>
    <w:rsid w:val="0089358F"/>
    <w:rsid w:val="008A0294"/>
    <w:rsid w:val="008C6A2C"/>
    <w:rsid w:val="008C703E"/>
    <w:rsid w:val="008D509A"/>
    <w:rsid w:val="008E16B9"/>
    <w:rsid w:val="0091480C"/>
    <w:rsid w:val="00924819"/>
    <w:rsid w:val="00967627"/>
    <w:rsid w:val="0097634B"/>
    <w:rsid w:val="009A0BA3"/>
    <w:rsid w:val="009B2E6E"/>
    <w:rsid w:val="00A411F5"/>
    <w:rsid w:val="00A64F99"/>
    <w:rsid w:val="00AB11F9"/>
    <w:rsid w:val="00AC3F57"/>
    <w:rsid w:val="00AF6B4D"/>
    <w:rsid w:val="00B34077"/>
    <w:rsid w:val="00B50AC0"/>
    <w:rsid w:val="00B531B3"/>
    <w:rsid w:val="00BA2C96"/>
    <w:rsid w:val="00BE3ECE"/>
    <w:rsid w:val="00BE641D"/>
    <w:rsid w:val="00BE6825"/>
    <w:rsid w:val="00C02488"/>
    <w:rsid w:val="00C026A3"/>
    <w:rsid w:val="00C15E65"/>
    <w:rsid w:val="00C23170"/>
    <w:rsid w:val="00C243D5"/>
    <w:rsid w:val="00C538AC"/>
    <w:rsid w:val="00C648AA"/>
    <w:rsid w:val="00C82A4F"/>
    <w:rsid w:val="00CC747A"/>
    <w:rsid w:val="00CD438D"/>
    <w:rsid w:val="00D06C3C"/>
    <w:rsid w:val="00D14647"/>
    <w:rsid w:val="00D50609"/>
    <w:rsid w:val="00D672D0"/>
    <w:rsid w:val="00D7021E"/>
    <w:rsid w:val="00D70DBB"/>
    <w:rsid w:val="00D71008"/>
    <w:rsid w:val="00D72EB2"/>
    <w:rsid w:val="00D7576D"/>
    <w:rsid w:val="00D84FD7"/>
    <w:rsid w:val="00DB5A68"/>
    <w:rsid w:val="00DC4264"/>
    <w:rsid w:val="00DF3FB9"/>
    <w:rsid w:val="00E14007"/>
    <w:rsid w:val="00E2237B"/>
    <w:rsid w:val="00E226AA"/>
    <w:rsid w:val="00EE7E37"/>
    <w:rsid w:val="00F305F5"/>
    <w:rsid w:val="00F367BF"/>
    <w:rsid w:val="00F57E34"/>
    <w:rsid w:val="00F60019"/>
    <w:rsid w:val="00F736D4"/>
    <w:rsid w:val="00FB2F32"/>
    <w:rsid w:val="00FC51BA"/>
    <w:rsid w:val="00FD2553"/>
    <w:rsid w:val="00FE2BA9"/>
    <w:rsid w:val="00FE51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5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538AC"/>
    <w:pPr>
      <w:ind w:left="720"/>
      <w:contextualSpacing/>
    </w:pPr>
  </w:style>
  <w:style w:type="paragraph" w:styleId="BalonMetni">
    <w:name w:val="Balloon Text"/>
    <w:basedOn w:val="Normal"/>
    <w:link w:val="BalonMetniChar"/>
    <w:uiPriority w:val="99"/>
    <w:semiHidden/>
    <w:unhideWhenUsed/>
    <w:rsid w:val="00BA2C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2C96"/>
    <w:rPr>
      <w:rFonts w:ascii="Tahoma" w:hAnsi="Tahoma" w:cs="Tahoma"/>
      <w:sz w:val="16"/>
      <w:szCs w:val="16"/>
    </w:rPr>
  </w:style>
  <w:style w:type="paragraph" w:styleId="AralkYok">
    <w:name w:val="No Spacing"/>
    <w:uiPriority w:val="1"/>
    <w:qFormat/>
    <w:rsid w:val="006A4A48"/>
    <w:pPr>
      <w:spacing w:after="0" w:line="240" w:lineRule="auto"/>
    </w:pPr>
  </w:style>
  <w:style w:type="character" w:styleId="Kpr">
    <w:name w:val="Hyperlink"/>
    <w:basedOn w:val="VarsaylanParagrafYazTipi"/>
    <w:uiPriority w:val="99"/>
    <w:unhideWhenUsed/>
    <w:rsid w:val="00D06C3C"/>
    <w:rPr>
      <w:color w:val="0000FF"/>
      <w:u w:val="single"/>
    </w:rPr>
  </w:style>
  <w:style w:type="paragraph" w:styleId="stbilgi">
    <w:name w:val="header"/>
    <w:basedOn w:val="Normal"/>
    <w:link w:val="stbilgiChar"/>
    <w:uiPriority w:val="99"/>
    <w:unhideWhenUsed/>
    <w:rsid w:val="00DC426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4264"/>
  </w:style>
  <w:style w:type="paragraph" w:styleId="Altbilgi">
    <w:name w:val="footer"/>
    <w:basedOn w:val="Normal"/>
    <w:link w:val="AltbilgiChar"/>
    <w:uiPriority w:val="99"/>
    <w:unhideWhenUsed/>
    <w:rsid w:val="00DC426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4264"/>
  </w:style>
</w:styles>
</file>

<file path=word/webSettings.xml><?xml version="1.0" encoding="utf-8"?>
<w:webSettings xmlns:r="http://schemas.openxmlformats.org/officeDocument/2006/relationships" xmlns:w="http://schemas.openxmlformats.org/wordprocessingml/2006/main">
  <w:divs>
    <w:div w:id="35467518">
      <w:bodyDiv w:val="1"/>
      <w:marLeft w:val="0"/>
      <w:marRight w:val="0"/>
      <w:marTop w:val="0"/>
      <w:marBottom w:val="0"/>
      <w:divBdr>
        <w:top w:val="none" w:sz="0" w:space="0" w:color="auto"/>
        <w:left w:val="none" w:sz="0" w:space="0" w:color="auto"/>
        <w:bottom w:val="none" w:sz="0" w:space="0" w:color="auto"/>
        <w:right w:val="none" w:sz="0" w:space="0" w:color="auto"/>
      </w:divBdr>
    </w:div>
    <w:div w:id="133565766">
      <w:bodyDiv w:val="1"/>
      <w:marLeft w:val="0"/>
      <w:marRight w:val="0"/>
      <w:marTop w:val="0"/>
      <w:marBottom w:val="0"/>
      <w:divBdr>
        <w:top w:val="none" w:sz="0" w:space="0" w:color="auto"/>
        <w:left w:val="none" w:sz="0" w:space="0" w:color="auto"/>
        <w:bottom w:val="none" w:sz="0" w:space="0" w:color="auto"/>
        <w:right w:val="none" w:sz="0" w:space="0" w:color="auto"/>
      </w:divBdr>
    </w:div>
    <w:div w:id="1135678438">
      <w:bodyDiv w:val="1"/>
      <w:marLeft w:val="0"/>
      <w:marRight w:val="0"/>
      <w:marTop w:val="0"/>
      <w:marBottom w:val="0"/>
      <w:divBdr>
        <w:top w:val="none" w:sz="0" w:space="0" w:color="auto"/>
        <w:left w:val="none" w:sz="0" w:space="0" w:color="auto"/>
        <w:bottom w:val="none" w:sz="0" w:space="0" w:color="auto"/>
        <w:right w:val="none" w:sz="0" w:space="0" w:color="auto"/>
      </w:divBdr>
    </w:div>
    <w:div w:id="1354111063">
      <w:bodyDiv w:val="1"/>
      <w:marLeft w:val="0"/>
      <w:marRight w:val="0"/>
      <w:marTop w:val="0"/>
      <w:marBottom w:val="0"/>
      <w:divBdr>
        <w:top w:val="none" w:sz="0" w:space="0" w:color="auto"/>
        <w:left w:val="none" w:sz="0" w:space="0" w:color="auto"/>
        <w:bottom w:val="none" w:sz="0" w:space="0" w:color="auto"/>
        <w:right w:val="none" w:sz="0" w:space="0" w:color="auto"/>
      </w:divBdr>
    </w:div>
    <w:div w:id="1843660241">
      <w:bodyDiv w:val="1"/>
      <w:marLeft w:val="0"/>
      <w:marRight w:val="0"/>
      <w:marTop w:val="0"/>
      <w:marBottom w:val="0"/>
      <w:divBdr>
        <w:top w:val="none" w:sz="0" w:space="0" w:color="auto"/>
        <w:left w:val="none" w:sz="0" w:space="0" w:color="auto"/>
        <w:bottom w:val="none" w:sz="0" w:space="0" w:color="auto"/>
        <w:right w:val="none" w:sz="0" w:space="0" w:color="auto"/>
      </w:divBdr>
    </w:div>
    <w:div w:id="21250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skenderpeker@hotmail.com" TargetMode="External"/><Relationship Id="rId4" Type="http://schemas.openxmlformats.org/officeDocument/2006/relationships/settings" Target="settings.xml"/><Relationship Id="rId9" Type="http://schemas.openxmlformats.org/officeDocument/2006/relationships/hyperlink" Target="mailto:omeral@gumushane.edu.tr"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C0393-7BC4-47EC-B7C9-B3AA7355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1800</Words>
  <Characters>10264</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köse myo</dc:creator>
  <cp:lastModifiedBy>İrfan Can Köse MYO</cp:lastModifiedBy>
  <cp:revision>4</cp:revision>
  <dcterms:created xsi:type="dcterms:W3CDTF">2017-10-13T10:50:00Z</dcterms:created>
  <dcterms:modified xsi:type="dcterms:W3CDTF">2017-10-13T10:50:00Z</dcterms:modified>
</cp:coreProperties>
</file>